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BEB" w:rsidRPr="00776F95" w:rsidRDefault="009B6BEB" w:rsidP="009B6BEB">
      <w:pPr>
        <w:pStyle w:val="a3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к</w:t>
      </w:r>
      <w:r w:rsidRPr="00776F95">
        <w:rPr>
          <w:rFonts w:ascii="Times New Roman" w:hAnsi="Times New Roman" w:cs="Times New Roman"/>
          <w:b/>
          <w:sz w:val="24"/>
        </w:rPr>
        <w:t xml:space="preserve">омитет образования, </w:t>
      </w:r>
      <w:r w:rsidRPr="00776F95">
        <w:rPr>
          <w:rFonts w:ascii="Times New Roman" w:eastAsia="Times New Roman" w:hAnsi="Times New Roman" w:cs="Times New Roman"/>
          <w:b/>
          <w:sz w:val="24"/>
        </w:rPr>
        <w:t xml:space="preserve">науки </w:t>
      </w:r>
      <w:r w:rsidRPr="00776F95">
        <w:rPr>
          <w:rFonts w:ascii="Times New Roman" w:hAnsi="Times New Roman" w:cs="Times New Roman"/>
          <w:b/>
          <w:sz w:val="24"/>
        </w:rPr>
        <w:t xml:space="preserve"> и молодежной политики </w:t>
      </w:r>
      <w:r w:rsidRPr="00776F95">
        <w:rPr>
          <w:rFonts w:ascii="Times New Roman" w:eastAsia="Times New Roman" w:hAnsi="Times New Roman" w:cs="Times New Roman"/>
          <w:b/>
          <w:sz w:val="24"/>
        </w:rPr>
        <w:t>Волгоградской области</w:t>
      </w:r>
    </w:p>
    <w:p w:rsidR="009B6BEB" w:rsidRPr="00776F95" w:rsidRDefault="009B6BEB" w:rsidP="009B6BEB">
      <w:pPr>
        <w:pStyle w:val="a3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г</w:t>
      </w:r>
      <w:r w:rsidRPr="00776F95">
        <w:rPr>
          <w:rFonts w:ascii="Times New Roman" w:eastAsia="Times New Roman" w:hAnsi="Times New Roman" w:cs="Times New Roman"/>
          <w:b/>
          <w:sz w:val="24"/>
        </w:rPr>
        <w:t>осударственное бюджетное профессиональное образовательное учреждение</w:t>
      </w:r>
    </w:p>
    <w:p w:rsidR="009B6BEB" w:rsidRPr="00776F95" w:rsidRDefault="009B6BEB" w:rsidP="009B6BEB">
      <w:pPr>
        <w:pStyle w:val="a3"/>
        <w:jc w:val="center"/>
        <w:rPr>
          <w:rFonts w:ascii="Times New Roman" w:eastAsia="Times New Roman" w:hAnsi="Times New Roman" w:cs="Times New Roman"/>
          <w:b/>
          <w:sz w:val="24"/>
        </w:rPr>
      </w:pPr>
      <w:r w:rsidRPr="00776F95">
        <w:rPr>
          <w:rFonts w:ascii="Times New Roman" w:eastAsia="Times New Roman" w:hAnsi="Times New Roman" w:cs="Times New Roman"/>
          <w:b/>
          <w:sz w:val="24"/>
        </w:rPr>
        <w:t>«Волгоградский профессиональный техникум кадровых ресурсов»</w:t>
      </w:r>
    </w:p>
    <w:p w:rsidR="009B6BEB" w:rsidRDefault="009B6BEB" w:rsidP="009B6BEB">
      <w:pPr>
        <w:rPr>
          <w:rFonts w:ascii="Times New Roman" w:hAnsi="Times New Roman" w:cs="Times New Roman"/>
          <w:sz w:val="28"/>
        </w:rPr>
      </w:pPr>
    </w:p>
    <w:p w:rsidR="009B6BEB" w:rsidRDefault="009B6BEB" w:rsidP="009B6BEB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drawing>
          <wp:inline distT="0" distB="0" distL="0" distR="0">
            <wp:extent cx="5940425" cy="2028026"/>
            <wp:effectExtent l="19050" t="0" r="3175" b="0"/>
            <wp:docPr id="1" name="Рисунок 1" descr="C:\Documents and Settings\Сергей Фёдорович\Рабочий стол\подпис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Сергей Фёдорович\Рабочий стол\подпис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28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BEB" w:rsidRDefault="009B6BEB" w:rsidP="009B6BEB">
      <w:pPr>
        <w:rPr>
          <w:rFonts w:ascii="Times New Roman" w:hAnsi="Times New Roman" w:cs="Times New Roman"/>
          <w:sz w:val="28"/>
        </w:rPr>
      </w:pPr>
    </w:p>
    <w:p w:rsidR="009B6BEB" w:rsidRDefault="009B6BEB" w:rsidP="009B6BEB">
      <w:pPr>
        <w:rPr>
          <w:rFonts w:ascii="Times New Roman" w:hAnsi="Times New Roman" w:cs="Times New Roman"/>
          <w:sz w:val="28"/>
        </w:rPr>
      </w:pPr>
    </w:p>
    <w:p w:rsidR="009B6BEB" w:rsidRDefault="009B6BEB" w:rsidP="009B6BEB">
      <w:pPr>
        <w:rPr>
          <w:rFonts w:ascii="Times New Roman" w:hAnsi="Times New Roman" w:cs="Times New Roman"/>
          <w:sz w:val="28"/>
        </w:rPr>
      </w:pPr>
    </w:p>
    <w:p w:rsidR="009B6BEB" w:rsidRDefault="00882108" w:rsidP="009B6BEB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 xml:space="preserve">ПОЛОЖЕНИЕ </w:t>
      </w:r>
    </w:p>
    <w:p w:rsidR="009B6BEB" w:rsidRPr="00833F85" w:rsidRDefault="009B6BEB" w:rsidP="009B6BEB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b/>
          <w:bCs/>
          <w:color w:val="000000"/>
          <w:sz w:val="28"/>
          <w:szCs w:val="28"/>
        </w:rPr>
        <w:br/>
      </w:r>
      <w:r w:rsidRPr="00833F85">
        <w:rPr>
          <w:rStyle w:val="fontstyle01"/>
          <w:sz w:val="36"/>
          <w:szCs w:val="36"/>
        </w:rPr>
        <w:t>О ПОРЯДКЕ ПОСЕЩЕНИЯ ОБУЧАЮЩИМИСЯ ПО СВОЕМУ ВЫБОРУ МЕРОПРИЯТИЙ,</w:t>
      </w:r>
      <w:r w:rsidRPr="00833F85">
        <w:rPr>
          <w:bCs/>
          <w:color w:val="000000"/>
          <w:sz w:val="36"/>
          <w:szCs w:val="36"/>
        </w:rPr>
        <w:br/>
      </w:r>
      <w:r w:rsidRPr="00833F85">
        <w:rPr>
          <w:rStyle w:val="fontstyle01"/>
          <w:sz w:val="36"/>
          <w:szCs w:val="36"/>
        </w:rPr>
        <w:t>НЕ ПРЕДУСМОТРЕННЫХ УЧЕБНЫМ ПЛАНОМ, КОТОРЫЕ ПРОВОДЯТСЯ</w:t>
      </w:r>
      <w:r w:rsidRPr="00833F85">
        <w:rPr>
          <w:bCs/>
          <w:color w:val="000000"/>
          <w:sz w:val="36"/>
          <w:szCs w:val="36"/>
        </w:rPr>
        <w:br/>
      </w:r>
      <w:r w:rsidRPr="00833F85">
        <w:rPr>
          <w:rFonts w:ascii="Times New Roman" w:hAnsi="Times New Roman" w:cs="Times New Roman"/>
          <w:sz w:val="36"/>
          <w:szCs w:val="36"/>
        </w:rPr>
        <w:t>В ГБПОУ «ВПТКР»</w:t>
      </w:r>
    </w:p>
    <w:p w:rsidR="009B6BEB" w:rsidRPr="00833F85" w:rsidRDefault="009B6BEB" w:rsidP="009B6BEB">
      <w:pPr>
        <w:rPr>
          <w:rFonts w:ascii="Times New Roman" w:hAnsi="Times New Roman" w:cs="Times New Roman"/>
          <w:sz w:val="36"/>
          <w:szCs w:val="36"/>
        </w:rPr>
      </w:pPr>
    </w:p>
    <w:p w:rsidR="009B6BEB" w:rsidRPr="00882BE1" w:rsidRDefault="009B6BEB" w:rsidP="009B6BEB">
      <w:pPr>
        <w:rPr>
          <w:rFonts w:ascii="Times New Roman" w:hAnsi="Times New Roman" w:cs="Times New Roman"/>
          <w:b/>
          <w:sz w:val="32"/>
        </w:rPr>
      </w:pPr>
    </w:p>
    <w:p w:rsidR="009B6BEB" w:rsidRPr="00356CEF" w:rsidRDefault="009B6BEB" w:rsidP="009B6BEB">
      <w:pPr>
        <w:rPr>
          <w:rFonts w:ascii="Times New Roman" w:hAnsi="Times New Roman" w:cs="Times New Roman"/>
          <w:b/>
          <w:sz w:val="28"/>
        </w:rPr>
      </w:pPr>
    </w:p>
    <w:p w:rsidR="009B6BEB" w:rsidRDefault="009B6BEB" w:rsidP="009B6BEB">
      <w:pPr>
        <w:rPr>
          <w:rFonts w:ascii="Times New Roman" w:hAnsi="Times New Roman" w:cs="Times New Roman"/>
          <w:b/>
          <w:sz w:val="28"/>
        </w:rPr>
      </w:pPr>
    </w:p>
    <w:p w:rsidR="009B6BEB" w:rsidRDefault="009B6BEB" w:rsidP="009B6BEB"/>
    <w:p w:rsidR="009B6BEB" w:rsidRDefault="009B6BEB" w:rsidP="009B6BEB"/>
    <w:p w:rsidR="009B6BEB" w:rsidRDefault="009B6BEB" w:rsidP="009B6BEB"/>
    <w:p w:rsidR="009B6BEB" w:rsidRDefault="009B6BEB" w:rsidP="009B6BEB"/>
    <w:p w:rsidR="009B6BEB" w:rsidRDefault="009B6BEB" w:rsidP="009B6BEB"/>
    <w:p w:rsidR="009B6BEB" w:rsidRPr="00C3707C" w:rsidRDefault="009B6BEB" w:rsidP="009B6BE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370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Общие положения</w:t>
      </w:r>
    </w:p>
    <w:p w:rsidR="009B6BEB" w:rsidRPr="00C3707C" w:rsidRDefault="009B6BEB" w:rsidP="009B6BEB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9B6BEB" w:rsidRPr="00C3707C" w:rsidRDefault="009B6BEB" w:rsidP="009B6BE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70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Настоящий порядок устанавливает правила посещения обучающимися по своему выбору мероприятий, проводимых в ГБПОУ «Волгоградский профессиональный техникум кадровых ресурсов» и не предусмотренных учебным планом (в дальнейшем - мероприятия).</w:t>
      </w:r>
    </w:p>
    <w:p w:rsidR="009B6BEB" w:rsidRPr="00C3707C" w:rsidRDefault="009B6BEB" w:rsidP="009B6BE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70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соответствии с пунктом 4 статьи 34 Федерального закона от 29.12.2012 № 273-Ф3 «Об образовании в Российской Федерации» обучающиеся имеют право на посещение по своему выбору мероприятий, которые проводятся в организации, осуществляющей образовательную деятельность, и не предусмотрены учебным планом, в порядке, установленном локальными нормативными актами.</w:t>
      </w:r>
    </w:p>
    <w:p w:rsidR="009B6BEB" w:rsidRPr="00C3707C" w:rsidRDefault="009B6BEB" w:rsidP="009B6BE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70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принятии настоящего локального нормативного акта, в соответствии с ч.3 ст.30 ФЗ «Об образовании в РФ», учитывается мнение совета обучающихся, совета родителей (законных представителей) несовершеннолетних обучающихся</w:t>
      </w:r>
    </w:p>
    <w:p w:rsidR="009B6BEB" w:rsidRPr="00C3707C" w:rsidRDefault="009B6BEB" w:rsidP="009B6B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B6BEB" w:rsidRPr="00C3707C" w:rsidRDefault="009B6BEB" w:rsidP="009B6BE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370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Правила проведения мероприятий</w:t>
      </w:r>
    </w:p>
    <w:p w:rsidR="009B6BEB" w:rsidRPr="00C3707C" w:rsidRDefault="009B6BEB" w:rsidP="009B6BEB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70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Состав обучающихся, допущенных к участию в мероприятии, программа мероприятия, время его начала и окончания, а также особые требования к проведению мероприятия оговариваются положением (если существует необходимость в его разработке) о проведении мероприятия и должны быть заранее доведены до сведения обучающихся.</w:t>
      </w:r>
    </w:p>
    <w:p w:rsidR="009B6BEB" w:rsidRPr="00C3707C" w:rsidRDefault="009B6BEB" w:rsidP="009B6BEB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70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Начало мероприятия допускается не ранее чем через 45 минут после окончания учебных занятий. Мероприятие должно оканчиваться не позднее 20:00.</w:t>
      </w:r>
    </w:p>
    <w:p w:rsidR="009B6BEB" w:rsidRPr="00C3707C" w:rsidRDefault="009B6BEB" w:rsidP="009B6BEB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70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Бесконтрольное хождение по территории ГБПОУ  «ВПТКР»  во время проведения мероприятия запрещается.</w:t>
      </w:r>
    </w:p>
    <w:p w:rsidR="009B6BEB" w:rsidRPr="00C3707C" w:rsidRDefault="009B6BEB" w:rsidP="009B6BEB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70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Присутствие на внеклассных мероприятиях лиц, не обучающихся в ГБПОУ «ВПТКР» допустимо только с разрешения ответственного за проведение мероприятия (заместителя директора по учебно-воспитательной работе, дежурного администратора).</w:t>
      </w:r>
    </w:p>
    <w:p w:rsidR="009B6BEB" w:rsidRPr="00C3707C" w:rsidRDefault="009B6BEB" w:rsidP="009B6BEB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70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Запрещается приходить на мероприятие в нетрезвом виде и распивать спиртные напитки на территории ГБПОУ «ВПТКР».</w:t>
      </w:r>
    </w:p>
    <w:p w:rsidR="009B6BEB" w:rsidRPr="00C3707C" w:rsidRDefault="009B6BEB" w:rsidP="009B6BEB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707C">
        <w:rPr>
          <w:rFonts w:ascii="Times New Roman" w:eastAsia="Times New Roman" w:hAnsi="Times New Roman" w:cs="Times New Roman"/>
          <w:color w:val="000000"/>
          <w:sz w:val="28"/>
          <w:szCs w:val="28"/>
        </w:rPr>
        <w:t>Во время проведения мероприятия все участники должны соблюдать правила техники безопасности, правила внутреннего трудового распорядка для обучающихся ГБПОУ «Волгоградский профессиональный техникум кадровых ресурсов» и настоящие правила о порядке посещения обучающимися по своему выбору мероприятий, не предусмотренных учебным планом, которые проводятся в ГБПОУ «ВПТКР».</w:t>
      </w:r>
    </w:p>
    <w:p w:rsidR="009B6BEB" w:rsidRDefault="009B6BEB" w:rsidP="009B6BEB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70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Запрещается своими действиями нарушать порядок проведения мероприятия или способствовать его срыву.</w:t>
      </w:r>
    </w:p>
    <w:p w:rsidR="009B6BEB" w:rsidRPr="00C3707C" w:rsidRDefault="009B6BEB" w:rsidP="009B6B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B6BEB" w:rsidRDefault="009B6BEB" w:rsidP="009B6B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B6BEB" w:rsidRDefault="009B6BEB" w:rsidP="009B6B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B6BEB" w:rsidRPr="00C3707C" w:rsidRDefault="009B6BEB" w:rsidP="009B6B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B6BEB" w:rsidRPr="00C3707C" w:rsidRDefault="009B6BEB" w:rsidP="009B6BE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370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 Права и обязанности обучающихся</w:t>
      </w:r>
    </w:p>
    <w:p w:rsidR="009B6BEB" w:rsidRPr="00C3707C" w:rsidRDefault="009B6BEB" w:rsidP="009B6B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3707C">
        <w:rPr>
          <w:rFonts w:ascii="Times New Roman" w:eastAsia="Times New Roman" w:hAnsi="Times New Roman" w:cs="Times New Roman"/>
          <w:color w:val="000000"/>
          <w:sz w:val="28"/>
          <w:szCs w:val="28"/>
        </w:rPr>
        <w:t>3.1.Обучающиеся имеют право на уважение человеческого достоинства, защиту от всех форм физического и психического насилия, оскорбления личности, охрану жизни и здоровья во время проведения мероприятий.</w:t>
      </w:r>
    </w:p>
    <w:p w:rsidR="009B6BEB" w:rsidRPr="00C3707C" w:rsidRDefault="009B6BEB" w:rsidP="009B6BEB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707C">
        <w:rPr>
          <w:rFonts w:ascii="Times New Roman" w:eastAsia="Times New Roman" w:hAnsi="Times New Roman" w:cs="Times New Roman"/>
          <w:color w:val="000000"/>
          <w:sz w:val="28"/>
          <w:szCs w:val="28"/>
        </w:rPr>
        <w:t>3.2 Обучающиеся имеют право использовать плакаты, лозунги, речевки во время проведения состязательных, в том числе спортивных мероприятий, а также соответствующую атрибутику (бейсболки, футболки с символикой мероприятия).</w:t>
      </w:r>
    </w:p>
    <w:p w:rsidR="009B6BEB" w:rsidRPr="00C3707C" w:rsidRDefault="009B6BEB" w:rsidP="009B6BEB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707C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Обучающимся запрещено приводить на мероприятия посторонних лиц без ведома представителя образовательной организации, ответственного за проведение мероприятия.</w:t>
      </w:r>
    </w:p>
    <w:p w:rsidR="009B6BEB" w:rsidRPr="00C3707C" w:rsidRDefault="009B6BEB" w:rsidP="009B6B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B6BEB" w:rsidRPr="00C3707C" w:rsidRDefault="009B6BEB" w:rsidP="009B6BE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bookmark0"/>
      <w:r w:rsidRPr="00C370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Права и обязанности образовательной организации</w:t>
      </w:r>
      <w:bookmarkEnd w:id="0"/>
    </w:p>
    <w:p w:rsidR="009B6BEB" w:rsidRPr="00C3707C" w:rsidRDefault="009B6BEB" w:rsidP="009B6BEB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70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Образовательная организация может устанавливать ограничения на посещение мероприятия (возрастные или другие) некоторыми категориями обучающихся в соответствии с действующим законодательством, а также положением о проведении конкретного мероприятия, которое должно быть своевременно доведено до сведения всех обучающихся.</w:t>
      </w:r>
    </w:p>
    <w:p w:rsidR="009B6BEB" w:rsidRPr="00C3707C" w:rsidRDefault="009B6BEB" w:rsidP="009B6BEB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70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Образовательная организация может также с целью соблюдения порядка устанавливать:</w:t>
      </w:r>
    </w:p>
    <w:p w:rsidR="009B6BEB" w:rsidRPr="00C3707C" w:rsidRDefault="009B6BEB" w:rsidP="009B6B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3707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•</w:t>
      </w:r>
      <w:r w:rsidRPr="00C3707C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 на посещение отдельных мероприятий по входным билетам;</w:t>
      </w:r>
    </w:p>
    <w:p w:rsidR="009B6BEB" w:rsidRPr="00C3707C" w:rsidRDefault="009B6BEB" w:rsidP="009B6B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3707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•</w:t>
      </w:r>
      <w:r w:rsidRPr="00C3707C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 на ведение обучающимися во время мероприятий фото и видеосъемки;</w:t>
      </w:r>
    </w:p>
    <w:p w:rsidR="009B6BEB" w:rsidRPr="00C3707C" w:rsidRDefault="009B6BEB" w:rsidP="009B6B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3707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•</w:t>
      </w:r>
      <w:r w:rsidRPr="00C3707C">
        <w:rPr>
          <w:rFonts w:ascii="Times New Roman" w:eastAsia="Times New Roman" w:hAnsi="Times New Roman" w:cs="Times New Roman"/>
          <w:color w:val="000000"/>
          <w:sz w:val="28"/>
          <w:szCs w:val="28"/>
        </w:rPr>
        <w:t>запрет на пользование мобильной связью во время мероприятия;</w:t>
      </w:r>
    </w:p>
    <w:p w:rsidR="009B6BEB" w:rsidRDefault="009B6BEB" w:rsidP="009B6B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707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•</w:t>
      </w:r>
      <w:r w:rsidRPr="00C3707C">
        <w:rPr>
          <w:rFonts w:ascii="Times New Roman" w:eastAsia="Times New Roman" w:hAnsi="Times New Roman" w:cs="Times New Roman"/>
          <w:color w:val="000000"/>
          <w:sz w:val="28"/>
          <w:szCs w:val="28"/>
        </w:rPr>
        <w:t>запрет на повторный вход на мероприятие.</w:t>
      </w:r>
    </w:p>
    <w:p w:rsidR="009B6BEB" w:rsidRDefault="009B6BEB" w:rsidP="009B6B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B6BEB" w:rsidRDefault="009B6BEB" w:rsidP="009B6B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B6BEB" w:rsidRDefault="009B6BEB" w:rsidP="009B6B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F764A" w:rsidRDefault="00FF764A"/>
    <w:sectPr w:rsidR="00FF764A" w:rsidSect="00F46A15">
      <w:pgSz w:w="11909" w:h="16834"/>
      <w:pgMar w:top="567" w:right="1440" w:bottom="1440" w:left="1440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>
    <w:nsid w:val="00000003"/>
    <w:multiLevelType w:val="multilevel"/>
    <w:tmpl w:val="00000002"/>
    <w:lvl w:ilvl="0">
      <w:start w:val="2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2">
    <w:nsid w:val="1FDA38D3"/>
    <w:multiLevelType w:val="hybridMultilevel"/>
    <w:tmpl w:val="4C804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2A2C54"/>
    <w:multiLevelType w:val="multilevel"/>
    <w:tmpl w:val="B76E91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9B6BEB"/>
    <w:rsid w:val="00882108"/>
    <w:rsid w:val="009B6BEB"/>
    <w:rsid w:val="00DC41C4"/>
    <w:rsid w:val="00FF7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1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6BEB"/>
    <w:pPr>
      <w:spacing w:after="0" w:line="240" w:lineRule="auto"/>
    </w:pPr>
  </w:style>
  <w:style w:type="character" w:customStyle="1" w:styleId="fontstyle01">
    <w:name w:val="fontstyle01"/>
    <w:basedOn w:val="a0"/>
    <w:rsid w:val="009B6BEB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9B6B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6B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585</Words>
  <Characters>3336</Characters>
  <Application>Microsoft Office Word</Application>
  <DocSecurity>0</DocSecurity>
  <Lines>27</Lines>
  <Paragraphs>7</Paragraphs>
  <ScaleCrop>false</ScaleCrop>
  <Company>Grizli777</Company>
  <LinksUpToDate>false</LinksUpToDate>
  <CharactersWithSpaces>3914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 Стране Советов</dc:creator>
  <cp:keywords/>
  <dc:description/>
  <cp:lastModifiedBy>User</cp:lastModifiedBy>
  <cp:revision>3</cp:revision>
  <dcterms:created xsi:type="dcterms:W3CDTF">2018-05-08T13:02:00Z</dcterms:created>
  <dcterms:modified xsi:type="dcterms:W3CDTF">2018-05-08T13:13:00Z</dcterms:modified>
</cp:coreProperties>
</file>