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A9" w:rsidRPr="00776F95" w:rsidRDefault="008357A9" w:rsidP="008357A9">
      <w:pPr>
        <w:pStyle w:val="a3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776F95">
        <w:rPr>
          <w:rFonts w:ascii="Times New Roman" w:hAnsi="Times New Roman" w:cs="Times New Roman"/>
          <w:b/>
          <w:sz w:val="24"/>
        </w:rPr>
        <w:t xml:space="preserve">омитет образования, </w:t>
      </w:r>
      <w:r w:rsidRPr="00776F95">
        <w:rPr>
          <w:rFonts w:ascii="Times New Roman" w:eastAsia="Times New Roman" w:hAnsi="Times New Roman" w:cs="Times New Roman"/>
          <w:b/>
          <w:sz w:val="24"/>
        </w:rPr>
        <w:t xml:space="preserve">науки </w:t>
      </w:r>
      <w:r w:rsidRPr="00776F95">
        <w:rPr>
          <w:rFonts w:ascii="Times New Roman" w:hAnsi="Times New Roman" w:cs="Times New Roman"/>
          <w:b/>
          <w:sz w:val="24"/>
        </w:rPr>
        <w:t xml:space="preserve"> и молодежной политики </w:t>
      </w:r>
      <w:r w:rsidRPr="00776F95">
        <w:rPr>
          <w:rFonts w:ascii="Times New Roman" w:eastAsia="Times New Roman" w:hAnsi="Times New Roman" w:cs="Times New Roman"/>
          <w:b/>
          <w:sz w:val="24"/>
        </w:rPr>
        <w:t>Волгоградской области</w:t>
      </w:r>
    </w:p>
    <w:p w:rsidR="008357A9" w:rsidRPr="00776F95" w:rsidRDefault="008357A9" w:rsidP="008357A9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г</w:t>
      </w:r>
      <w:r w:rsidRPr="00776F95">
        <w:rPr>
          <w:rFonts w:ascii="Times New Roman" w:eastAsia="Times New Roman" w:hAnsi="Times New Roman" w:cs="Times New Roman"/>
          <w:b/>
          <w:sz w:val="24"/>
        </w:rPr>
        <w:t>осударственное бюджетное профессиональное образовательное учреждение</w:t>
      </w:r>
    </w:p>
    <w:p w:rsidR="008357A9" w:rsidRPr="00776F95" w:rsidRDefault="008357A9" w:rsidP="008357A9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76F95">
        <w:rPr>
          <w:rFonts w:ascii="Times New Roman" w:eastAsia="Times New Roman" w:hAnsi="Times New Roman" w:cs="Times New Roman"/>
          <w:b/>
          <w:sz w:val="24"/>
        </w:rPr>
        <w:t>«Волгоградский профессиональный техникум кадровых ресурсов»</w:t>
      </w:r>
    </w:p>
    <w:p w:rsidR="008357A9" w:rsidRDefault="008357A9" w:rsidP="008357A9">
      <w:pPr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2028026"/>
            <wp:effectExtent l="19050" t="0" r="3175" b="0"/>
            <wp:docPr id="6" name="Рисунок 6" descr="C:\Documents and Settings\Сергей Фёдорович\Рабочий стол\под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Сергей Фёдорович\Рабочий стол\подпис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357A9" w:rsidTr="004225A3">
        <w:tc>
          <w:tcPr>
            <w:tcW w:w="4785" w:type="dxa"/>
          </w:tcPr>
          <w:p w:rsidR="008357A9" w:rsidRDefault="008357A9" w:rsidP="004225A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8357A9" w:rsidRDefault="008357A9" w:rsidP="004225A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357A9" w:rsidRDefault="008357A9" w:rsidP="008357A9">
      <w:pPr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rPr>
          <w:rFonts w:ascii="Times New Roman" w:hAnsi="Times New Roman" w:cs="Times New Roman"/>
          <w:sz w:val="28"/>
        </w:rPr>
      </w:pPr>
    </w:p>
    <w:p w:rsidR="008357A9" w:rsidRDefault="009117FA" w:rsidP="008357A9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ПОЛОЖЕНИЕ </w:t>
      </w:r>
    </w:p>
    <w:p w:rsidR="008357A9" w:rsidRPr="004F3CEB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F3CEB">
        <w:rPr>
          <w:rFonts w:ascii="Times New Roman" w:eastAsia="Times New Roman" w:hAnsi="Times New Roman" w:cs="Times New Roman"/>
          <w:bCs/>
          <w:sz w:val="30"/>
          <w:szCs w:val="30"/>
        </w:rPr>
        <w:t>О ПОРЯДКЕ ФОРМИРОВАНИЙ, ВЕДЕНИЯ И ХРАНЕНИЯ ЛИЧНЫХ ДЕЛ ОБУЧАЮЩИХСЯ ГБПОУ «ВОЛГОГРАДСКИЙ ПРОФЕССИОНАЛЬНЫЙ ТЕХНИКУМ КАДРОВЫХ РЕСУРСОВ»</w:t>
      </w:r>
    </w:p>
    <w:p w:rsidR="008357A9" w:rsidRPr="004F3CEB" w:rsidRDefault="008357A9" w:rsidP="008357A9"/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Pr="008F40D6" w:rsidRDefault="008357A9" w:rsidP="008357A9">
      <w:pPr>
        <w:jc w:val="center"/>
        <w:rPr>
          <w:rFonts w:ascii="Times New Roman" w:hAnsi="Times New Roman" w:cs="Times New Roman"/>
          <w:sz w:val="28"/>
        </w:rPr>
      </w:pPr>
    </w:p>
    <w:p w:rsidR="008357A9" w:rsidRPr="00E74DBF" w:rsidRDefault="008357A9" w:rsidP="008357A9">
      <w:pPr>
        <w:pStyle w:val="a3"/>
        <w:ind w:left="108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1.</w:t>
      </w:r>
      <w:r w:rsidRPr="00E74DBF">
        <w:rPr>
          <w:rFonts w:ascii="Times New Roman" w:hAnsi="Times New Roman" w:cs="Times New Roman"/>
          <w:b/>
          <w:sz w:val="24"/>
        </w:rPr>
        <w:t>Общие положения</w:t>
      </w:r>
    </w:p>
    <w:p w:rsidR="008357A9" w:rsidRDefault="008357A9" w:rsidP="008357A9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1.1 .Положение о порядке формирования, ведения и хранения личных дел студентов ГБПОУ «ВПТКР» (далее -Положение) является локальным нормативным актом ГБПОУ «ВПТКР» (далее - Техникум) и устанавливает единые требования к формированию, ведению и хранению личных дел обучающихся ГБПОУ «ВПТКР».</w:t>
      </w:r>
    </w:p>
    <w:p w:rsidR="008357A9" w:rsidRPr="00E74DBF" w:rsidRDefault="008357A9" w:rsidP="008357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Настоящее Положение обязательно к применению во всех структурных подразделениях ГБПОУ «ВПТКР» ответственных за формирование, ведение и хранение личных дел обучающегося (приемная комиссия, отделы заочного и очного обучения). В обеспечении документооборота ответственные подразделения обязаны соблюдать установленные настоящим Положением сроки.</w:t>
      </w:r>
    </w:p>
    <w:p w:rsidR="008357A9" w:rsidRPr="00E74DBF" w:rsidRDefault="008357A9" w:rsidP="008357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Сведения, содержащиеся в материалах личного дела обучающегося относятся к персональным данным и являются конфиденциальной информацией.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При передаче персональных данных обучающегося необходимо соблюдать следующие требования: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-не сообщать персональные данные обучающегося третьей стороне без их письменного согласия, за исключением случаев, когда это необходимо в целях предупреждения угрозы жизни и здоровью обучающегося, а также в других случаях, предусмотренных законодательством;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-не сообщать персональные данные в коммерческих целях без его письменного согласия;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-предупредить лиц, получающих персональные данные обучающегося, о том, что эти данные могут быть использованы лишь в целях, для которых они сообщены, и требовать </w:t>
      </w:r>
      <w:r w:rsidRPr="00E74DBF">
        <w:rPr>
          <w:rFonts w:ascii="Times New Roman" w:eastAsia="Times New Roman" w:hAnsi="Times New Roman" w:cs="Times New Roman"/>
          <w:sz w:val="24"/>
          <w:szCs w:val="24"/>
          <w:lang w:val="en-US"/>
        </w:rPr>
        <w:t>or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этих лиц подтверждения того, что это правило соблюдено. Лица, получающие персональные данные обучающихся., обязаны соблюдать режим конфиденциальности;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-разрешать доступ к персональным данным обучающихся только специально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уполномоченным лицам Техникума при этом указанные лица должны иметь право получать только те персональные данные обучающегося, которые необходимы для выполнения конкретных функций;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-не запрашивать информацию о состоянии здоровья обучающегося за исключением тех сведений, которые относятся к вопросу о возможности получения обучающегося образовательных услуг.</w:t>
      </w:r>
    </w:p>
    <w:p w:rsidR="008357A9" w:rsidRPr="00E74DBF" w:rsidRDefault="008357A9" w:rsidP="008357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Документы из личного дела обучающих или их копии могут быть выданы по требованию уполномоченных органов, оформленному в установленном порядке, в том числе: органов прокуратуры, дознания, следствия и суда, адвокатуры, миграционной службы и других.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Запрашиваемая информация предоставляется в объеме, не превышающем объем запрашиваемой информации. Запрашиваемая информация может быть предоставлена только после получения соответствующего разрешения от директора Техникума.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Оригиналы документов из личного дела обучающихся выдаются по описи. При этом в дело прикладывается копия выдаваемого документа.</w:t>
      </w:r>
    </w:p>
    <w:p w:rsidR="008357A9" w:rsidRDefault="008357A9" w:rsidP="008357A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Лица, виновные в нарушении норм, регулирующих получение, обработку и защиту персональных данных обучающихся, несут дисциплинарную, материальную, гражданско-правовую, административную и уголовную ответственность в порядке, установленном федеральными законами. Ответственность за соблюдение установленных настоящим Положением требований также возлагается на руководителей структурных подразделений.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7A9" w:rsidRPr="00E74DBF" w:rsidRDefault="008357A9" w:rsidP="008357A9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Состав документов личного дела</w:t>
      </w:r>
    </w:p>
    <w:p w:rsidR="008357A9" w:rsidRPr="00BB2C6B" w:rsidRDefault="008357A9" w:rsidP="008357A9">
      <w:pPr>
        <w:pStyle w:val="a4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C6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дело - совокупность документов, содержащих сведения о обучающимся в Техникуме. Каждое личное дело формируется в отдельной папке. На обложке делаются отметки: номер дела, фамилия, имя отчество.</w:t>
      </w:r>
    </w:p>
    <w:p w:rsidR="008357A9" w:rsidRDefault="008357A9" w:rsidP="008357A9">
      <w:pPr>
        <w:pStyle w:val="a4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личного дела студента входят следующие документы:</w:t>
      </w:r>
    </w:p>
    <w:p w:rsidR="008357A9" w:rsidRPr="00BB2C6B" w:rsidRDefault="008357A9" w:rsidP="008357A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заявление на имя директора о поступлении в Техникум 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 об образовании государственного образца (подлинник или копия, заверенная в нотариальном порядке);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личная карточка обучающегося;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договор об оказании образовательных услуг и дополнительные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соглашения к нему (платное обучение):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извещения об изменении стоимости и уведомления о начислении пени (платное обучение);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выписки из приказов (номер и дата приказа) о зачислении, переводе, отчислении, восстановлении и т.д., относящиеся к данному обучающему;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заявления, справки и другие документы, относящиеся к данному обучающему, в том числе заверенная копия трудовой книжки, академическая справка или диплом об образовании, выданные другими образовательными учреждениями;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студенческий билет, зачетная книжка (вкладываются при отчислении);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обходной лист (вкладывается при отчислении);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академической справки, выданной Техникумом;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диплома и приложения к нему, выданные Техникумом внутренняя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опись документов, имеющихся в личном деле.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Внутренняя опись документов, имеющихся в личном деле содержит сведения о порядковых номерах документов дела, их заголовках и количествах занимаемых листов.</w:t>
      </w:r>
    </w:p>
    <w:p w:rsidR="008357A9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При заверении копий документов, приобщаемых в личное дело, выполняется заверительная надпись: «Копия верна», подпись, должность работника, инициалы и фамилия работника, дата подписи, с печатью структурного подразделения, заверяющего документ.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7A9" w:rsidRPr="00E74DBF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E74DBF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 личных дел</w:t>
      </w:r>
    </w:p>
    <w:p w:rsidR="008357A9" w:rsidRPr="00BB2C6B" w:rsidRDefault="008357A9" w:rsidP="008357A9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BB2C6B">
        <w:rPr>
          <w:rFonts w:ascii="Times New Roman" w:hAnsi="Times New Roman" w:cs="Times New Roman"/>
          <w:sz w:val="24"/>
          <w:lang w:eastAsia="ru-RU"/>
        </w:rPr>
        <w:t>3.1. На каждого поступающего в Техникум Приемной комиссии заводится личное дело абитуриента. Абитуриенту выдается расписка о приеме документов с указанием полного перечня всех сданных им документов.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Ответственность за формирование и ведение личных дел абитуриентов возлагается на ответственного секретаря Приемной комиссии по формам обучения.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Личные дела зачисленных на очную форму обучения абитуриентов Приемная комиссия передает по акту в учебную часть не позднее, чем за 10 дней до начала учебного года для их дальнейшего ведения. Личные дела зачисленных на заочную и очно-заочную формы обучения формируются непосредственно в отделе заочного обучения.</w:t>
      </w:r>
    </w:p>
    <w:p w:rsidR="008357A9" w:rsidRPr="00E74DBF" w:rsidRDefault="008357A9" w:rsidP="008357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К моменту передачи личного дела студента из Приемной комиссии в учебную часть оно должно содержать следующие документы: заявление абитуриента (по установленной форме), документ об образовании государственного образца, свидетельство о результатах ЕГЭ (для поступающих на среднего общего образования), подписанный обеими сторонами договор на оказание образовательных услуг, опись принятых документов.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При зачислении студента на первый или последующие курсы для продолжения образования, в том числе в порядке перевода из другого учебного учреждения, его личное дело формируется учебной частью, в котором дополнительно должны быть предусмотрены следующие документы: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академическая справка, выданная учебным учреждением, в котором студент обучался ранее, с указанием номера приказа об отчислении;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индивидуальный учебный план для ликвидации академической задолженности (при наличии разницы в учебных планах).</w:t>
      </w:r>
    </w:p>
    <w:p w:rsidR="008357A9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Личные дела (с копиями документов) абитуриентов, не зачисленных в число обучающихся, хранятся в течение 1 месяца в учебной части, далее расформировываются и уничтожаются.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7A9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57A9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57A9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57A9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57A9" w:rsidRPr="00E74DBF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</w:t>
      </w:r>
      <w:r w:rsidRPr="00E74DBF">
        <w:rPr>
          <w:rFonts w:ascii="Times New Roman" w:eastAsia="Times New Roman" w:hAnsi="Times New Roman" w:cs="Times New Roman"/>
          <w:b/>
          <w:bCs/>
          <w:sz w:val="24"/>
          <w:szCs w:val="24"/>
        </w:rPr>
        <w:t>Ведение личных дел в период обучения</w:t>
      </w:r>
    </w:p>
    <w:p w:rsidR="008357A9" w:rsidRPr="00BB2C6B" w:rsidRDefault="008357A9" w:rsidP="008357A9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4.1.</w:t>
      </w:r>
      <w:r w:rsidRPr="00BB2C6B">
        <w:rPr>
          <w:rFonts w:ascii="Times New Roman" w:hAnsi="Times New Roman" w:cs="Times New Roman"/>
          <w:sz w:val="24"/>
          <w:lang w:eastAsia="ru-RU"/>
        </w:rPr>
        <w:t>Во время обучения ответственность за ведение их личных дел возлагается на секретаря учебной части очного отделения, кураторов групп (мастеров п/о), в должностные обязанности которых входит работа с личными делами.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Личному делу, студенческому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ab/>
        <w:t>билету и зачетной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ab/>
        <w:t>книжкеобучающегося присваивается один и тот же унифицированный (поименный) номер. При получении студенческого билета и зачетной книжки обучающийся расписывается в Журнале регистрации в выданных документов. В случае утраты студенческого билета или зачетной книжки обучающему выдается новый документ с отметкой «дубликат», который сохраняет порядковый номер утерянного.</w:t>
      </w:r>
    </w:p>
    <w:p w:rsidR="008357A9" w:rsidRPr="00E74DBF" w:rsidRDefault="008357A9" w:rsidP="008357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При отчислении из Техникума студенческий билет и зачетная книжка сдаются в учебную часть для приобщения в личное дело.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При переводе внутри Техникума с одной основной образовательной программы (формы обучения) на другую, смене фамилии и (или) других изменениях студенту сохраняется зачетнаякнижка, в которую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ab/>
        <w:t>вносятсясоответствующие исправления, заверенные подписью директора Техникума и печатью. На основании приказа о переводе с очного на заочное обучение или наоборот личное дело студента в недельный срок передается по акту в формы обучения с указанием всего перечня имеющихся в нем документов.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При восстановлении обучающегося,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ab/>
        <w:t>отчисленного из Техникума, продолжается ведение личного дела, сформированного ранее. В личное дело включается заявление на восстановление с визой заместителя директора по учебной работе, копия приказа о восстановлении, новый договор на оказание образовательных услуг, индивидуальный учебный план по ликвидации разницы в учебных планах, обучающемуся выдается зачетная книжка, имеющаяся в личном деле.</w:t>
      </w:r>
    </w:p>
    <w:p w:rsidR="008357A9" w:rsidRPr="00BB2C6B" w:rsidRDefault="008357A9" w:rsidP="008357A9">
      <w:pPr>
        <w:pStyle w:val="a4"/>
        <w:numPr>
          <w:ilvl w:val="1"/>
          <w:numId w:val="3"/>
        </w:numPr>
        <w:spacing w:after="0" w:line="240" w:lineRule="auto"/>
        <w:ind w:left="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C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каждого обучающегося всех форм обучения учебной частью заводится личная карточка студента по установленной форме,</w:t>
      </w:r>
      <w:r w:rsidRPr="00BB2C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котораязаполняется на протяжении всего срока обучения обучающегося в Техникуме. Выполнение учебного плана по семестрам и курсам фиксируется с указанием номеров приказов о переводе с курса на курс, визируется подписью заместителя директора по учебной работе.</w:t>
      </w:r>
    </w:p>
    <w:p w:rsidR="008357A9" w:rsidRPr="00E74DBF" w:rsidRDefault="008357A9" w:rsidP="008357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По окончании обучения или выбытии обучающегося из Техникума, учебная карточка приобщается в личное дело обучающегося.</w:t>
      </w:r>
    </w:p>
    <w:p w:rsidR="008357A9" w:rsidRPr="00BB2C6B" w:rsidRDefault="008357A9" w:rsidP="008357A9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C6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обучения в личное дело обучающегося подшиваются: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выписки из приказов по данному студенту о переводе, предоставлении академического отпуска, поощрении и взыскании и т.п. за весь период обучения;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подлинники личных заявлений, справок и др. документов за весь период обучения (при получении);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академической справки (если таковая запрашивается студентом);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лист перезачета дисциплин для обучающихся в сокращенные сроки.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Личные заявления и лист перезачета дисциплин должны иметь резолюцию заместителя директора по учебной работе.</w:t>
      </w:r>
    </w:p>
    <w:p w:rsidR="008357A9" w:rsidRPr="00E74DBF" w:rsidRDefault="008357A9" w:rsidP="008357A9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При отчислении обучающегося из Техникума в личное дело вносятся: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выписка из приказа об отчислении;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личная карточки студента;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студенческий билет и зачетная книжка;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академической справки;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документа об образовании, полученного в Техникуме и приложение к нему (при отчислении в связи с окончанием обучения);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копия документа об образовании, предоставленного студентом на момент зачисления в Техникум (в случае, если в деле хранился подлинник);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оформленный обходной лист;</w:t>
      </w:r>
    </w:p>
    <w:p w:rsidR="008357A9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внутренняя опись документов.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57A9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57A9" w:rsidRPr="00E74DBF" w:rsidRDefault="008357A9" w:rsidP="008357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</w:t>
      </w:r>
      <w:r w:rsidRPr="00E74DBF">
        <w:rPr>
          <w:rFonts w:ascii="Times New Roman" w:eastAsia="Times New Roman" w:hAnsi="Times New Roman" w:cs="Times New Roman"/>
          <w:b/>
          <w:bCs/>
          <w:sz w:val="24"/>
          <w:szCs w:val="24"/>
        </w:rPr>
        <w:t>Хранение личных дел</w:t>
      </w:r>
    </w:p>
    <w:p w:rsidR="008357A9" w:rsidRPr="00BB2C6B" w:rsidRDefault="008357A9" w:rsidP="008357A9">
      <w:pPr>
        <w:pStyle w:val="a3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5.1.</w:t>
      </w:r>
      <w:r w:rsidRPr="00BB2C6B">
        <w:rPr>
          <w:rFonts w:ascii="Times New Roman" w:hAnsi="Times New Roman" w:cs="Times New Roman"/>
          <w:sz w:val="24"/>
          <w:lang w:eastAsia="ru-RU"/>
        </w:rPr>
        <w:t xml:space="preserve">В </w:t>
      </w:r>
      <w:r w:rsidRPr="00BB2C6B">
        <w:rPr>
          <w:rFonts w:ascii="Times New Roman" w:hAnsi="Times New Roman" w:cs="Times New Roman"/>
          <w:sz w:val="24"/>
          <w:szCs w:val="24"/>
          <w:lang w:eastAsia="ru-RU"/>
        </w:rPr>
        <w:t>период поступления и обучения обучающегося в Техникум его личное дело хранится в отдельном шкафу помещения соответствующего структурного подразделения. Доступ к личным делам имеет только работник, отвечающий за ведение и хранение</w:t>
      </w:r>
      <w:r w:rsidRPr="00BB2C6B">
        <w:rPr>
          <w:rFonts w:ascii="Times New Roman" w:hAnsi="Times New Roman" w:cs="Times New Roman"/>
          <w:lang w:eastAsia="ru-RU"/>
        </w:rPr>
        <w:t xml:space="preserve"> личных дел.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5.2.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Право доступа к документам личного дела студента также имеют директор, заместитель директора по учебно-производственной работе, заместитель директора по учебной работе, секретарь учебной части, начальник отдела заочного обучения, ответственный секретарь приемной комиссии.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Иным лицам право доступа может быть предоставлено на основании служебной записки с резолюцией заместителя директора по учебной работе.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Изъятие документов из личного дела возможно лишь с разрешения руководителя структурного подразделения, в котором хранится личное дело, и уведомления сотрудника, ведущего личные дела. Допускается изъятие только папки имеющихся документов.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 случае утраты/порчи личного дела по каким-либо причинам, работником, ответственным за работу с личными делами, составляется акт об утере/порчи личного дела и формируется новое личное дело.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Заключительную работу по ведению личных дел обучающихся, отчисленных до окончания нормативного срока обучения в Техникуме, производит учебная часть, выполняя следующие операции: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-подшивку (вложение) в личное дело следующих документов: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полностью заполненную личную карточку студента;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выписку из приказа об отчислении;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копию академической справки;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оформленный обходной лист;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студенческий билет;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зачетную книжку;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-выдачу документа государственного образца об образовании, представленного при поступлении в Техникум, под подпись обучающегося с сохранением в личном деле копии данного документа;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-закрытие (в том числе подшивка) личного дела с вложением листа-заверителя;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 хранение личного дела до передачи его в архив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Техникума; - описи на передачу личных дел в архив Техникума;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-передача личных дел в архив Техникума.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Заключительную работу по ведению личных дел обучающихся, отчисленных в связи с отчислением из Техникума, производит учебная часть, выполняя следующие операции: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подшивку (вложение) в личное дело документов в связи с отчислением;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полностью заполненную личную карточку студента;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выписку из приказа об окончании обучения в Техникуме;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заверенную заместителем директора по учебной работе копию диплома с приложением;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оформленный обходной лист;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студенческий билет;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 xml:space="preserve"> зачетную книжку.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-выдачу документа государственного образца об образовании, представленного при поступлении в Техникум под подпись студента с сохранением в личном деле копии данного документа;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-закрытие (в том числе подшивка) личного дела с вложением листа-заверителя; -хранение личного дела до передачи его в архив Техникума;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-составление акта (с указанием порядкового номера и Ф.И.О.) и описи на передачу личных дел в архив Техникума;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BF">
        <w:rPr>
          <w:rFonts w:ascii="Times New Roman" w:eastAsia="Times New Roman" w:hAnsi="Times New Roman" w:cs="Times New Roman"/>
          <w:sz w:val="24"/>
          <w:szCs w:val="24"/>
        </w:rPr>
        <w:t>-передачу личных дел в архив Техникума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5.7.</w:t>
      </w:r>
      <w:r w:rsidRPr="00E74DBF">
        <w:rPr>
          <w:rFonts w:ascii="Times New Roman" w:eastAsia="Times New Roman" w:hAnsi="Times New Roman" w:cs="Times New Roman"/>
          <w:sz w:val="24"/>
          <w:szCs w:val="24"/>
        </w:rPr>
        <w:t>Личные дела обучающихся, отчисленных из Техникума, передаются на хранение в архив Техникума. Передача личных дел в архив Техникума осуществляется по акту в начале календарного года общим списком.</w:t>
      </w:r>
    </w:p>
    <w:p w:rsidR="008357A9" w:rsidRPr="00E74DBF" w:rsidRDefault="008357A9" w:rsidP="00835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5.8.</w:t>
      </w:r>
      <w:bookmarkStart w:id="0" w:name="_GoBack"/>
      <w:bookmarkEnd w:id="0"/>
      <w:r w:rsidRPr="00E74DBF">
        <w:rPr>
          <w:rFonts w:ascii="Times New Roman" w:hAnsi="Times New Roman" w:cs="Times New Roman"/>
        </w:rPr>
        <w:t xml:space="preserve">Личные дела обучающихся, отчисленных в связи с окончанием обучения, сдаются </w:t>
      </w:r>
      <w:r w:rsidRPr="00E74DBF">
        <w:rPr>
          <w:rFonts w:ascii="Times New Roman" w:hAnsi="Times New Roman" w:cs="Times New Roman"/>
          <w:b/>
          <w:bCs/>
        </w:rPr>
        <w:t xml:space="preserve">в </w:t>
      </w:r>
      <w:r w:rsidRPr="00E74DBF">
        <w:rPr>
          <w:rFonts w:ascii="Times New Roman" w:hAnsi="Times New Roman" w:cs="Times New Roman"/>
        </w:rPr>
        <w:t>архив в сшитом состоянии. Личные дела досрочно отчисленных обучающихся сдаются в архив сшитые на скоросшивателе.</w:t>
      </w:r>
    </w:p>
    <w:p w:rsidR="008357A9" w:rsidRPr="00E74DBF" w:rsidRDefault="008357A9" w:rsidP="008357A9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802951" w:rsidRDefault="00802951"/>
    <w:sectPr w:rsidR="00802951" w:rsidSect="00F827C2">
      <w:pgSz w:w="11909" w:h="16834"/>
      <w:pgMar w:top="993" w:right="569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B3E43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48065E13"/>
    <w:multiLevelType w:val="multilevel"/>
    <w:tmpl w:val="8B26A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357A9"/>
    <w:rsid w:val="000A2CCD"/>
    <w:rsid w:val="00802951"/>
    <w:rsid w:val="008357A9"/>
    <w:rsid w:val="0091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7A9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357A9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8357A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5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5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2000</Words>
  <Characters>11404</Characters>
  <Application>Microsoft Office Word</Application>
  <DocSecurity>0</DocSecurity>
  <Lines>95</Lines>
  <Paragraphs>26</Paragraphs>
  <ScaleCrop>false</ScaleCrop>
  <Company>Grizli777</Company>
  <LinksUpToDate>false</LinksUpToDate>
  <CharactersWithSpaces>13378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Стране Советов</dc:creator>
  <cp:keywords/>
  <dc:description/>
  <cp:lastModifiedBy>User</cp:lastModifiedBy>
  <cp:revision>4</cp:revision>
  <dcterms:created xsi:type="dcterms:W3CDTF">2018-05-08T12:56:00Z</dcterms:created>
  <dcterms:modified xsi:type="dcterms:W3CDTF">2018-05-08T13:13:00Z</dcterms:modified>
</cp:coreProperties>
</file>