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1DA" w:rsidRPr="00776F95" w:rsidRDefault="00CA11DA" w:rsidP="00CA11DA">
      <w:pPr>
        <w:pStyle w:val="a3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776F95">
        <w:rPr>
          <w:rFonts w:ascii="Times New Roman" w:hAnsi="Times New Roman" w:cs="Times New Roman"/>
          <w:b/>
          <w:sz w:val="24"/>
        </w:rPr>
        <w:t xml:space="preserve">омитет образования, </w:t>
      </w:r>
      <w:r w:rsidRPr="00776F95">
        <w:rPr>
          <w:rFonts w:ascii="Times New Roman" w:eastAsia="Times New Roman" w:hAnsi="Times New Roman" w:cs="Times New Roman"/>
          <w:b/>
          <w:sz w:val="24"/>
        </w:rPr>
        <w:t xml:space="preserve">науки </w:t>
      </w:r>
      <w:r w:rsidRPr="00776F95">
        <w:rPr>
          <w:rFonts w:ascii="Times New Roman" w:hAnsi="Times New Roman" w:cs="Times New Roman"/>
          <w:b/>
          <w:sz w:val="24"/>
        </w:rPr>
        <w:t xml:space="preserve"> и молодежной политики </w:t>
      </w:r>
      <w:r w:rsidRPr="00776F95">
        <w:rPr>
          <w:rFonts w:ascii="Times New Roman" w:eastAsia="Times New Roman" w:hAnsi="Times New Roman" w:cs="Times New Roman"/>
          <w:b/>
          <w:sz w:val="24"/>
        </w:rPr>
        <w:t>Волгоградской области</w:t>
      </w:r>
    </w:p>
    <w:p w:rsidR="00CA11DA" w:rsidRPr="00776F95" w:rsidRDefault="00CA11DA" w:rsidP="00CA11DA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г</w:t>
      </w:r>
      <w:r w:rsidRPr="00776F95">
        <w:rPr>
          <w:rFonts w:ascii="Times New Roman" w:eastAsia="Times New Roman" w:hAnsi="Times New Roman" w:cs="Times New Roman"/>
          <w:b/>
          <w:sz w:val="24"/>
        </w:rPr>
        <w:t>осударственное бюджетное профессиональное образовательное учреждение</w:t>
      </w:r>
    </w:p>
    <w:p w:rsidR="00CA11DA" w:rsidRPr="00776F95" w:rsidRDefault="00CA11DA" w:rsidP="00CA11DA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76F95">
        <w:rPr>
          <w:rFonts w:ascii="Times New Roman" w:eastAsia="Times New Roman" w:hAnsi="Times New Roman" w:cs="Times New Roman"/>
          <w:b/>
          <w:sz w:val="24"/>
        </w:rPr>
        <w:t>«Волгоградский профессиональный техникум кадровых ресурсов»</w:t>
      </w:r>
    </w:p>
    <w:p w:rsidR="00CA11DA" w:rsidRDefault="00CA11DA" w:rsidP="00CA11DA">
      <w:pPr>
        <w:rPr>
          <w:rFonts w:ascii="Times New Roman" w:hAnsi="Times New Roman" w:cs="Times New Roman"/>
          <w:sz w:val="28"/>
        </w:rPr>
      </w:pPr>
    </w:p>
    <w:p w:rsidR="00CA11DA" w:rsidRDefault="00CA11DA" w:rsidP="00CA11DA">
      <w:pPr>
        <w:rPr>
          <w:rFonts w:ascii="Times New Roman" w:hAnsi="Times New Roman" w:cs="Times New Roman"/>
          <w:sz w:val="28"/>
        </w:rPr>
      </w:pPr>
    </w:p>
    <w:p w:rsidR="00CA11DA" w:rsidRDefault="00CA11DA" w:rsidP="00CA11D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2028026"/>
            <wp:effectExtent l="19050" t="0" r="3175" b="0"/>
            <wp:docPr id="9" name="Рисунок 9" descr="C:\Documents and Settings\Сергей Фёдорович\Рабочий стол\под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Сергей Фёдорович\Рабочий стол\подпис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A11DA" w:rsidTr="00DC0A98">
        <w:tc>
          <w:tcPr>
            <w:tcW w:w="4785" w:type="dxa"/>
          </w:tcPr>
          <w:p w:rsidR="00CA11DA" w:rsidRDefault="00CA11DA" w:rsidP="00DC0A9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CA11DA" w:rsidRDefault="00CA11DA" w:rsidP="00DC0A98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A11DA" w:rsidRDefault="00CA11DA" w:rsidP="00CA11DA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11DA" w:rsidRDefault="00CA11DA" w:rsidP="00CA11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11DA" w:rsidRPr="00F6414B" w:rsidRDefault="00CA11DA" w:rsidP="00CA11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F6414B">
        <w:rPr>
          <w:rFonts w:ascii="Times New Roman" w:eastAsia="Times New Roman" w:hAnsi="Times New Roman" w:cs="Times New Roman"/>
          <w:b/>
          <w:sz w:val="36"/>
          <w:szCs w:val="28"/>
        </w:rPr>
        <w:t>ПОЛОЖЕНИЕ№</w:t>
      </w:r>
    </w:p>
    <w:p w:rsidR="00CA11DA" w:rsidRPr="00EE53FC" w:rsidRDefault="00CA11DA" w:rsidP="00CA11DA">
      <w:pPr>
        <w:pStyle w:val="a3"/>
        <w:jc w:val="center"/>
        <w:rPr>
          <w:rFonts w:ascii="Times New Roman" w:eastAsia="Times New Roman" w:hAnsi="Times New Roman" w:cs="Times New Roman"/>
          <w:b/>
          <w:sz w:val="36"/>
        </w:rPr>
      </w:pPr>
      <w:r w:rsidRPr="00EE53FC">
        <w:rPr>
          <w:rFonts w:ascii="Times New Roman" w:eastAsia="Times New Roman" w:hAnsi="Times New Roman" w:cs="Times New Roman"/>
          <w:b/>
          <w:sz w:val="36"/>
        </w:rPr>
        <w:t>ОБ ОБУЧЕНИИ ЛИЦ С ОГРАНИЧЕННЫМИ ВОЗМОЖНОСТЯМИ ЗДОРОВЬЯ И ИНВАЛИДОВ ПО АДАПТИРОВАННЫМ ОБРАЗОВАТЕЛЬНЫМ ПРОГРАММАМ СРЕДНЕГО ПРОФЕССИОНАЛЬНОГО ОБРАЗОВАНИЯ В ГБПОУ «ВПТКР»</w:t>
      </w:r>
    </w:p>
    <w:p w:rsidR="00CA11DA" w:rsidRPr="00EE53FC" w:rsidRDefault="00CA11DA" w:rsidP="00CA11DA">
      <w:pPr>
        <w:pStyle w:val="a3"/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CA11DA" w:rsidRPr="00F6414B" w:rsidRDefault="00CA11DA" w:rsidP="00CA11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CA11DA" w:rsidRDefault="00CA11DA" w:rsidP="00CA11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11DA" w:rsidRDefault="00CA11DA" w:rsidP="00CA11DA">
      <w:pPr>
        <w:rPr>
          <w:rFonts w:ascii="Times New Roman" w:hAnsi="Times New Roman" w:cs="Times New Roman"/>
          <w:b/>
          <w:sz w:val="36"/>
        </w:rPr>
      </w:pPr>
    </w:p>
    <w:p w:rsidR="00CA11DA" w:rsidRDefault="00CA11DA" w:rsidP="00CA11DA">
      <w:pPr>
        <w:rPr>
          <w:rFonts w:ascii="Times New Roman" w:hAnsi="Times New Roman" w:cs="Times New Roman"/>
          <w:b/>
          <w:sz w:val="36"/>
        </w:rPr>
      </w:pPr>
    </w:p>
    <w:p w:rsidR="00CA11DA" w:rsidRDefault="00CA11DA" w:rsidP="00CA11DA">
      <w:pPr>
        <w:rPr>
          <w:rFonts w:ascii="Times New Roman" w:hAnsi="Times New Roman" w:cs="Times New Roman"/>
          <w:b/>
          <w:sz w:val="36"/>
        </w:rPr>
      </w:pP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2198" w:rsidRPr="00DD2326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 Общие положения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является локальным нормативным правовым актом, регламентирующим порядок организации обучения обучающихся с ограниченными возможностями здоровья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с инвалидностью 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государственном бюджетном профессиональном образовательном учреждении "Волгоградский профессиональный техникум кадровых ресурсов" (далее – Техникум), и призванным обеспечивать реализацию прав обучающихся с ограниченными возможностями здоровья на получение среднего профессионального образования и социальной адаптации в образовательной среде Техникума.</w:t>
      </w:r>
      <w:proofErr w:type="gramEnd"/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Основные понятия, используемые в Положении: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Обучающийся</w:t>
      </w:r>
      <w:proofErr w:type="gramEnd"/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ограниченными возможностями здоровья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Инвалид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Ограничение жизнедеятельности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полная или частичная утрата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Адаптированная образовательная программа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Специальными </w:t>
      </w:r>
      <w:proofErr w:type="gramStart"/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условиями</w:t>
      </w:r>
      <w:proofErr w:type="gramEnd"/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получения образования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обучающимися с ограниченными возможностями здоровья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здоровья.</w:t>
      </w:r>
      <w:proofErr w:type="gramEnd"/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Профессиональная подготовка лиц с ограниченными возможностями здоровья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процесс профессиональной реабилитации в единстве профессиональной ориентации, профессионального образования, профессионально-производственной адаптации и трудоустройства лиц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Настоящее положение разработано на основании: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Конституции Российской Федерации;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Конвенции о правах инвалидов, принятой резолюцией 61/106 Генеральной Ассамбл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еи ОО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 от 13 декабря 2006 года;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Стандартных правил обеспечения равных возможностей для инвалидов, принятые резолюцией 48/96 Генеральной Ассамбл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еи ОО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 от 20 декабря 1993 года;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«Об образовании в Российской Федерации» от 29.12.2012 г. № 273-ФЗ;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«О социальной защите инвалидов» от 24.11.1995 г. №181-ФЗ;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 Министерства образования и науки Российской Федерации от 14 июня 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образования».</w:t>
      </w:r>
    </w:p>
    <w:p w:rsidR="00F32198" w:rsidRPr="00DD2326" w:rsidRDefault="00F32198" w:rsidP="00F3219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Приказа Министерства образования и науки Российской Федерации от 16 августа 2013 г. № 968 </w:t>
      </w:r>
      <w:r w:rsidR="006C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 и дополнениями) </w:t>
      </w:r>
      <w:bookmarkStart w:id="0" w:name="_GoBack"/>
      <w:bookmarkEnd w:id="0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Порядка проведения государственной итоговой аттестации по образовательным программам среднего профессионального образования».</w:t>
      </w:r>
    </w:p>
    <w:p w:rsidR="00F32198" w:rsidRPr="00F3055E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5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 В Техникуме инвалиды и лица с ограниченными возможностями здоровья обучаются как в отдельных группах, так и в общих группах студентов.</w:t>
      </w: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2.Цель, принципы и задачи </w:t>
      </w:r>
      <w:proofErr w:type="gramStart"/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инклюзивного</w:t>
      </w:r>
      <w:proofErr w:type="gramEnd"/>
    </w:p>
    <w:p w:rsidR="00F32198" w:rsidRPr="00DD2326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образования в Техникуме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Целью инклюзивного образования в Техникуме является обеспечение равного доступа к получению среднего профессионального образования всех обучающихся с учетом разнообразия особых образовательных потребностей и индивидуальных возможностей.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Главной задачей инклюзивного образования в Техникуме является создание условий, обеспечивающих возможность получения инвалидами и обучающимися с ограниченными возможностями здоровья среднего профессионального образования.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Принципами инклюзивного образования в Техникуме являются:</w:t>
      </w:r>
    </w:p>
    <w:p w:rsidR="00F32198" w:rsidRPr="00DD2326" w:rsidRDefault="00F32198" w:rsidP="00F3219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Адекватность содержания и форм реабилитационно-педагогической поддержки целевым установкам и условиям профессионально-образовательной деятельности обучающихся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Опора на интегративный студенческий коллектив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обучающихся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Опора на собственную целенаправленную активность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 в профессионально-образовательной сфере;</w:t>
      </w:r>
    </w:p>
    <w:p w:rsidR="00F32198" w:rsidRPr="00DD2326" w:rsidRDefault="00F32198" w:rsidP="00F3219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индивидуально-педагогических характеристик реабилитационного потенциала обучающихся с ограниченными возможностями здоровья; направленность на всестороннюю социальную реабилитацию инвалидов;</w:t>
      </w:r>
    </w:p>
    <w:p w:rsidR="00F32198" w:rsidRPr="00DD2326" w:rsidRDefault="00F32198" w:rsidP="00F3219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Непрерывность реабилитационно-педагогической поддержки обучающихся с ограниченными возможностями здоровья в рамках образовательного процесса.</w:t>
      </w:r>
      <w:proofErr w:type="gramEnd"/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Направления деятельности Техникума по организации обучения </w:t>
      </w:r>
      <w:proofErr w:type="gramStart"/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ограниченными возможностями здоровья </w:t>
      </w:r>
    </w:p>
    <w:p w:rsidR="00F32198" w:rsidRPr="00D82607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образовательным программам среднего профессионального образования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3.1. Направлениями деятельности Техникума по организации обучения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 по образовательным программам среднего профессионального образования являются: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Создание </w:t>
      </w:r>
      <w:proofErr w:type="spell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безбарьерной</w:t>
      </w:r>
      <w:proofErr w:type="spell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архитектурной среды в Техникуме для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здоровья, в том числе:</w:t>
      </w:r>
    </w:p>
    <w:p w:rsidR="00F32198" w:rsidRPr="00DD2326" w:rsidRDefault="00F32198" w:rsidP="00F3219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доступности территории Техникума;</w:t>
      </w:r>
    </w:p>
    <w:p w:rsidR="00F32198" w:rsidRPr="00DD2326" w:rsidRDefault="00F32198" w:rsidP="00F3219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доступности входных путей и путей перемещения внутри здания Техникума;</w:t>
      </w:r>
    </w:p>
    <w:p w:rsidR="00F32198" w:rsidRPr="00DD2326" w:rsidRDefault="00F32198" w:rsidP="00F3219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наличия специально оборудованных санитарно-гигиенических помещений;</w:t>
      </w:r>
    </w:p>
    <w:p w:rsidR="00F32198" w:rsidRPr="00DD2326" w:rsidRDefault="00F32198" w:rsidP="00F3219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наличия специальных мест в аудиториях;</w:t>
      </w:r>
    </w:p>
    <w:p w:rsidR="00F32198" w:rsidRPr="00DD2326" w:rsidRDefault="00F32198" w:rsidP="00F3219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доступности мест отдыха и занятий спортом.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Материально-техническое обеспечение, обеспечивающее создание специальных условий для обучающихся с ограниченными возможностями здоровья:</w:t>
      </w:r>
      <w:proofErr w:type="gramEnd"/>
    </w:p>
    <w:p w:rsidR="00F32198" w:rsidRPr="00DD2326" w:rsidRDefault="00F32198" w:rsidP="00F3219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наличия специальной аппаратуры мультимедиа и других специальных технических средств для обучающихся с ограниченными возможностями здоровья;</w:t>
      </w:r>
      <w:proofErr w:type="gramEnd"/>
    </w:p>
    <w:p w:rsidR="00F32198" w:rsidRPr="00DD2326" w:rsidRDefault="00F32198" w:rsidP="00F3219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наличия компьютерной техники со специальным программным обеспечением;</w:t>
      </w:r>
    </w:p>
    <w:p w:rsidR="00F32198" w:rsidRPr="00DD2326" w:rsidRDefault="00F32198" w:rsidP="00F3219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наличия технических средств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с нарушениями опорно-двигательного-аппарата.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Использование дистанционных образовательных технологий:</w:t>
      </w:r>
    </w:p>
    <w:p w:rsidR="00F32198" w:rsidRPr="00DD2326" w:rsidRDefault="00F32198" w:rsidP="00F3219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возможности дистанционной подачи заявления о приеме на обучение;</w:t>
      </w:r>
    </w:p>
    <w:p w:rsidR="00F32198" w:rsidRPr="00DD2326" w:rsidRDefault="00F32198" w:rsidP="00F32198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образовательный процесс электронного обучения и дистанционных образовательных технологий.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Сопровождение образовательного процесса: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3.1.4.1. Психолого-педагогическое:</w:t>
      </w:r>
    </w:p>
    <w:p w:rsidR="00F32198" w:rsidRPr="00DD2326" w:rsidRDefault="00F32198" w:rsidP="00F3219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комфортной психологической среды;</w:t>
      </w:r>
    </w:p>
    <w:p w:rsidR="00F32198" w:rsidRPr="00DD2326" w:rsidRDefault="00F32198" w:rsidP="00F3219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психологических барьеров в общении с окружающими;</w:t>
      </w:r>
    </w:p>
    <w:p w:rsidR="00F32198" w:rsidRPr="00DD2326" w:rsidRDefault="00F32198" w:rsidP="00F3219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адаптация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 к социуму.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3.1.4.2. Социальное:</w:t>
      </w:r>
    </w:p>
    <w:p w:rsidR="00F32198" w:rsidRPr="00DD2326" w:rsidRDefault="00F32198" w:rsidP="00F32198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просвещенности участников образовательных отношений в вопросах инвалидности и ограниченных возможностей здоровья;</w:t>
      </w:r>
    </w:p>
    <w:p w:rsidR="00F32198" w:rsidRPr="00DD2326" w:rsidRDefault="00F32198" w:rsidP="00F32198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борьба со стереотипами, предрассудками и вредными обычаями в отношении инвалидов и лиц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уважительного отношения к правам инвалидов и обучающихся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3.1.4.3. Медицинско-оздоровительное:</w:t>
      </w:r>
    </w:p>
    <w:p w:rsidR="00F32198" w:rsidRPr="00DD2326" w:rsidRDefault="00F32198" w:rsidP="00F3219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договоров  на медицинское обслуживание обучающихся с медицинскими учреждениями районов города;</w:t>
      </w:r>
    </w:p>
    <w:p w:rsidR="00F32198" w:rsidRPr="00DD2326" w:rsidRDefault="00F32198" w:rsidP="00F32198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адаптация дисциплины «Физическая культура» и спортивного оборудования под нужды и возможности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3.4.4. Волонтерская помощь:</w:t>
      </w:r>
    </w:p>
    <w:p w:rsidR="00F32198" w:rsidRPr="00DD2326" w:rsidRDefault="00F32198" w:rsidP="00F32198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добровольной помощи студентам-инвалидам и лицам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добровольцев (волонтеров) моделям работы с обучающимися с ограниченными возможностями здоровья.</w:t>
      </w:r>
      <w:proofErr w:type="gramEnd"/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3.4.5. Программно-методическое:</w:t>
      </w:r>
    </w:p>
    <w:p w:rsidR="00F32198" w:rsidRPr="00DD2326" w:rsidRDefault="00F32198" w:rsidP="00F3219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методических рекомендаций по формированию индивидуальных образовательных маршрутов в соответствии с образовательными потребностями обучающихся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адаптированных образовательных программ, учитывающих особенности ограничений по состоянию здоровья;</w:t>
      </w:r>
    </w:p>
    <w:p w:rsidR="00F32198" w:rsidRPr="00DD2326" w:rsidRDefault="00F32198" w:rsidP="00F32198">
      <w:pPr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профессиональное образование педагогических работников в области образования лиц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3.1.5. Организация трудоустройства выпускников-инвалидов и лиц с ограниченными возможностями здоровья:</w:t>
      </w:r>
    </w:p>
    <w:p w:rsidR="00F32198" w:rsidRPr="00DD2326" w:rsidRDefault="00F32198" w:rsidP="00F3219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 и встречи работодателей со студентами старших курсов;</w:t>
      </w:r>
    </w:p>
    <w:p w:rsidR="00F32198" w:rsidRPr="00DD2326" w:rsidRDefault="00F32198" w:rsidP="00F3219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производственных практик на специализированных рабочих местах;</w:t>
      </w:r>
    </w:p>
    <w:p w:rsidR="00F32198" w:rsidRPr="00DD2326" w:rsidRDefault="00F32198" w:rsidP="00F3219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индивидуальных консультаций по вопросам трудоустройства выпускников с ограниченными возможностями здоровья;</w:t>
      </w:r>
    </w:p>
    <w:p w:rsidR="00F32198" w:rsidRPr="00DD2326" w:rsidRDefault="00F32198" w:rsidP="00F3219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 выпускникам в трудоустройстве на специализированные рабочие места;</w:t>
      </w:r>
    </w:p>
    <w:p w:rsidR="00F32198" w:rsidRPr="00DD2326" w:rsidRDefault="00F32198" w:rsidP="00F32198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банка данных вакансий для выпускников - лиц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3.1.6.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 сопровождение участников образовательного процесса, обеспечивающих получение образования обучающимися с ограниченными возможностями здоровья:</w:t>
      </w:r>
      <w:proofErr w:type="gramEnd"/>
    </w:p>
    <w:p w:rsidR="00F32198" w:rsidRPr="00DD2326" w:rsidRDefault="00F32198" w:rsidP="00F3219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службы психолого-педагогического сопровождения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198" w:rsidRPr="00DD2326" w:rsidRDefault="00F32198" w:rsidP="00F32198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и помощь в работе общественных организаций, решающих вопросы организации профессионального образования обучающихся с ограниченными возможностями здоровья.</w:t>
      </w:r>
    </w:p>
    <w:p w:rsidR="00F32198" w:rsidRPr="00D82607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Особенности организации образовательной деятельности для студентов-инвалидов и лиц с ограниченными возможностями здоровья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Техникумом создаются специальные условия для получения среднего профессионального образования обучающимися с ограниченными возможностями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специальными условиями для получения среднего профессионального образования обучающимися с ограниченными возможностями здоровья понимаются условия обучения, воспитания и развития таких обучающихся, включающие в себя:</w:t>
      </w:r>
      <w:proofErr w:type="gramEnd"/>
    </w:p>
    <w:p w:rsidR="00F32198" w:rsidRPr="00DD2326" w:rsidRDefault="00F32198" w:rsidP="00F32198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специальных образовательных программ и методов обучения и воспитания,</w:t>
      </w:r>
    </w:p>
    <w:p w:rsidR="00F32198" w:rsidRPr="00DD2326" w:rsidRDefault="00F32198" w:rsidP="00F32198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специальных учебников, учебных пособий и дидактических материалов,</w:t>
      </w:r>
    </w:p>
    <w:p w:rsidR="00F32198" w:rsidRPr="00DD2326" w:rsidRDefault="00F32198" w:rsidP="00F32198">
      <w:pPr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услуг педагога - психолога оказывающего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необходимую помощь в создании благоприятного психологического климата, формировании условий, стимулирующих личностный и 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профессиональный рост, обеспечении психологической защищенности обучающихся, поддержке и укреплении их психического здоровья.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 целях доступности получения среднего профессионального образования для обучающихся с ограниченными возможностями здоровья по зрению  обеспечивается адаптация официального сайта Техникума в сети «Интернет».</w:t>
      </w: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Выбор мест прохождения практики </w:t>
      </w:r>
      <w:proofErr w:type="gramStart"/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</w:t>
      </w:r>
      <w:proofErr w:type="gramEnd"/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 </w:t>
      </w:r>
    </w:p>
    <w:p w:rsidR="00F32198" w:rsidRPr="00D82607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лиц с ограниченными возможностями здоровья и инвалидов с учетом требований их доступности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мест прохождения учебной и производственной практики обучающимися с ограниченными возможностями здоровья Техникум учитывает рекомендации, данные по результатам медико-социальной экспертизы, содержащиеся в индивидуальной программе реабилитации инвалида, относительно рекомендованных условий и видов труда, а также рекомендации психолого-медико-педагогической комиссии.</w:t>
      </w:r>
      <w:proofErr w:type="gramEnd"/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При необходимости для прохождения практики создаются специальные рабочие места в соответствии с характером нарушений здоровья, а также с учетом профессии, характера труда, выполняемых инвалидом трудовых функций.</w:t>
      </w:r>
    </w:p>
    <w:p w:rsidR="00F32198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Права и обязанности студентов-инвалидов </w:t>
      </w:r>
    </w:p>
    <w:p w:rsidR="00F32198" w:rsidRPr="00D82607" w:rsidRDefault="00F32198" w:rsidP="00F3219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6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лиц с ограниченными возможностями здоровья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6.1. Техникум признает, что все лица равны перед законом и имеют право на равную защиту и равное пользование им без всякой дискриминации.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запрещена любая дискриминация по признаку инвалидности или ограниченным возможностям здоровья и гарантируется равная и эффективная защита от дискриминации на любой почве.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6.3. Техникум принимает все необходимые меры для обеспечения реализации обучающимися с ограниченными возможностями здоровья, в том числе инвалидами, всех прав человека и основных свобод наравне с другими.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6.4. Техникум обеспечивает право обучающиеся с ограниченными возможностями здоровья, в том числе инвалидов, свободно выражать по всем затрагивающим их вопросам свои взгляды, которые получают должную весомость, соответствующую их возрасту и зрелости, наравне с другими детьми и получать необходимую помощь в реализации этого права.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6.5. Обучающиеся с ограниченными возможностями здоровья имеют право: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свободу выражения мнения и убеждений,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и распространять информацию наравне с другими, пользуясь по своему выбору всеми формами общения;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услуги в доступных и пригодных для обучающихся с ограниченными возможностями здоровья и инвалидов форматах;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участвовать наравне с другими обучающимися в культурной жизни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техникума</w:t>
      </w: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признание и поддержку их особой культурной и языковой самобытности, включая жестовые языки и культуру глухих;</w:t>
      </w:r>
    </w:p>
    <w:p w:rsidR="00F32198" w:rsidRPr="00DD2326" w:rsidRDefault="00F32198" w:rsidP="00F32198">
      <w:pPr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равные возможности с другими обучающимися для отдыха и занятий спортом.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6.6. Указанные в п. 6.5. права и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свободы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с ограниченными возможностями здоровья не являются исчерпывающими и не должны рассматриваться как умаляющие другие права и свободы обучающихся с ограниченными возможностями здоровья, предусмотренные действующим законодательством Российской Федерации.</w:t>
      </w:r>
    </w:p>
    <w:p w:rsidR="00F32198" w:rsidRPr="00DD2326" w:rsidRDefault="00F32198" w:rsidP="00F321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6.7. Обучающиеся с ограниченными возможностями здоровья после приема в Техникум обязаны выполнять нормы и </w:t>
      </w:r>
      <w:proofErr w:type="gramStart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</w:t>
      </w:r>
      <w:proofErr w:type="gramEnd"/>
      <w:r w:rsidRPr="00DD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действующих в Техникуме локальных актов, в том числе Правил внутреннего распорядка.</w:t>
      </w:r>
    </w:p>
    <w:p w:rsidR="00F32198" w:rsidRDefault="00F32198" w:rsidP="00F32198">
      <w:pPr>
        <w:spacing w:after="0" w:line="360" w:lineRule="auto"/>
      </w:pPr>
    </w:p>
    <w:p w:rsidR="00FB547D" w:rsidRDefault="00FB547D"/>
    <w:sectPr w:rsidR="00FB547D" w:rsidSect="00F32198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D3A96"/>
    <w:multiLevelType w:val="multilevel"/>
    <w:tmpl w:val="7AE29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8C1F79"/>
    <w:multiLevelType w:val="multilevel"/>
    <w:tmpl w:val="30BC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5D6F5C"/>
    <w:multiLevelType w:val="multilevel"/>
    <w:tmpl w:val="CC88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BD0E35"/>
    <w:multiLevelType w:val="multilevel"/>
    <w:tmpl w:val="85E29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9D587C"/>
    <w:multiLevelType w:val="multilevel"/>
    <w:tmpl w:val="B3E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510EC5"/>
    <w:multiLevelType w:val="multilevel"/>
    <w:tmpl w:val="954C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F0066C"/>
    <w:multiLevelType w:val="multilevel"/>
    <w:tmpl w:val="2310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B85579"/>
    <w:multiLevelType w:val="multilevel"/>
    <w:tmpl w:val="AD6E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8D4157"/>
    <w:multiLevelType w:val="multilevel"/>
    <w:tmpl w:val="E23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B27BC0"/>
    <w:multiLevelType w:val="multilevel"/>
    <w:tmpl w:val="85A4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39290A"/>
    <w:multiLevelType w:val="multilevel"/>
    <w:tmpl w:val="3F54F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9B2A4D"/>
    <w:multiLevelType w:val="multilevel"/>
    <w:tmpl w:val="2026D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D96723"/>
    <w:multiLevelType w:val="multilevel"/>
    <w:tmpl w:val="C9DEF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CF2BDB"/>
    <w:multiLevelType w:val="multilevel"/>
    <w:tmpl w:val="65C2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11"/>
  </w:num>
  <w:num w:numId="8">
    <w:abstractNumId w:val="13"/>
  </w:num>
  <w:num w:numId="9">
    <w:abstractNumId w:val="8"/>
  </w:num>
  <w:num w:numId="10">
    <w:abstractNumId w:val="3"/>
  </w:num>
  <w:num w:numId="11">
    <w:abstractNumId w:val="10"/>
  </w:num>
  <w:num w:numId="12">
    <w:abstractNumId w:val="2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198"/>
    <w:rsid w:val="002A1F29"/>
    <w:rsid w:val="006C548D"/>
    <w:rsid w:val="00827CC7"/>
    <w:rsid w:val="00AC5B41"/>
    <w:rsid w:val="00CA11DA"/>
    <w:rsid w:val="00CD72D6"/>
    <w:rsid w:val="00EF3FD8"/>
    <w:rsid w:val="00F32198"/>
    <w:rsid w:val="00FB5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98"/>
  </w:style>
  <w:style w:type="paragraph" w:styleId="1">
    <w:name w:val="heading 1"/>
    <w:basedOn w:val="a"/>
    <w:next w:val="a"/>
    <w:link w:val="10"/>
    <w:uiPriority w:val="9"/>
    <w:qFormat/>
    <w:rsid w:val="00EF3F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F3F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F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F3F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A1F29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2A1F2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A1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198"/>
  </w:style>
  <w:style w:type="paragraph" w:styleId="1">
    <w:name w:val="heading 1"/>
    <w:basedOn w:val="a"/>
    <w:next w:val="a"/>
    <w:link w:val="10"/>
    <w:uiPriority w:val="9"/>
    <w:qFormat/>
    <w:rsid w:val="00EF3F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F3F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F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F3F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2075</Words>
  <Characters>11830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в Стране Советов</cp:lastModifiedBy>
  <cp:revision>4</cp:revision>
  <cp:lastPrinted>2018-05-07T16:34:00Z</cp:lastPrinted>
  <dcterms:created xsi:type="dcterms:W3CDTF">2018-05-04T11:02:00Z</dcterms:created>
  <dcterms:modified xsi:type="dcterms:W3CDTF">2018-05-07T16:35:00Z</dcterms:modified>
</cp:coreProperties>
</file>