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2208CA">
        <w:rPr>
          <w:rFonts w:ascii="Times New Roman" w:hAnsi="Times New Roman"/>
          <w:sz w:val="28"/>
          <w:szCs w:val="28"/>
        </w:rPr>
        <w:t>Министерство образования и науки Волгоградской области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D37D2B" w:rsidRPr="002208CA" w:rsidRDefault="00D37D2B" w:rsidP="00D37D2B">
      <w:pPr>
        <w:suppressAutoHyphens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заседании  ЦК естественнонаучного цикла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          от «  «         20     г.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ЦК естественнонаучного цикла                          Н.В.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Л.А. Шуваева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7D2B" w:rsidRPr="007F6A41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профессионального модуля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D37D2B">
        <w:rPr>
          <w:sz w:val="28"/>
          <w:szCs w:val="28"/>
        </w:rPr>
        <w:t xml:space="preserve"> ПМ. 02. Ведение работ по садово-парковому и ландшафтному строительству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914B3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14B3">
        <w:rPr>
          <w:b/>
          <w:sz w:val="28"/>
          <w:szCs w:val="28"/>
        </w:rPr>
        <w:t>Междисциплинарный курс</w:t>
      </w:r>
    </w:p>
    <w:p w:rsidR="00D37D2B" w:rsidRPr="00301DFA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7D2B">
        <w:rPr>
          <w:b/>
          <w:sz w:val="28"/>
          <w:szCs w:val="28"/>
          <w:u w:val="single"/>
        </w:rPr>
        <w:t xml:space="preserve"> МДК. 02.0</w:t>
      </w:r>
      <w:r w:rsidR="009C0108">
        <w:rPr>
          <w:b/>
          <w:sz w:val="28"/>
          <w:szCs w:val="28"/>
          <w:u w:val="single"/>
        </w:rPr>
        <w:t>1</w:t>
      </w:r>
      <w:r w:rsidRPr="00D37D2B">
        <w:rPr>
          <w:b/>
          <w:sz w:val="28"/>
          <w:szCs w:val="28"/>
          <w:u w:val="single"/>
        </w:rPr>
        <w:t xml:space="preserve">. </w:t>
      </w:r>
      <w:r w:rsidR="009C0108">
        <w:rPr>
          <w:b/>
          <w:sz w:val="28"/>
          <w:szCs w:val="28"/>
          <w:u w:val="single"/>
        </w:rPr>
        <w:t>Цветоводство и декоративное древоводство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специальности 35.02.12 «Садово-парковое и ландшафтное строительство» естественнонаучного профиля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среднего (полного) общего образования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23620F">
        <w:rPr>
          <w:b/>
          <w:sz w:val="28"/>
          <w:szCs w:val="28"/>
          <w:u w:val="single"/>
        </w:rPr>
        <w:t>для студентов заочной формы обучения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4 года 10 </w:t>
      </w:r>
      <w:proofErr w:type="spellStart"/>
      <w:proofErr w:type="gramStart"/>
      <w:r>
        <w:rPr>
          <w:sz w:val="28"/>
          <w:szCs w:val="28"/>
        </w:rPr>
        <w:t>мес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 года 10 мес.</w:t>
      </w:r>
    </w:p>
    <w:p w:rsidR="00D37D2B" w:rsidRDefault="00D37D2B" w:rsidP="00D37D2B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Количество часов – ____  час. </w:t>
      </w:r>
    </w:p>
    <w:p w:rsidR="00D37D2B" w:rsidRDefault="00D37D2B" w:rsidP="00D37D2B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D37D2B" w:rsidTr="00BF251A">
        <w:trPr>
          <w:trHeight w:val="1026"/>
        </w:trPr>
        <w:tc>
          <w:tcPr>
            <w:tcW w:w="4968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Составитель: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 ГБПОУ «ВПТКР» </w:t>
            </w: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Т.М. Кузьмина</w:t>
            </w:r>
          </w:p>
        </w:tc>
      </w:tr>
      <w:tr w:rsidR="00D37D2B" w:rsidTr="00BF251A">
        <w:trPr>
          <w:trHeight w:val="1007"/>
        </w:trPr>
        <w:tc>
          <w:tcPr>
            <w:tcW w:w="4968" w:type="dxa"/>
          </w:tcPr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Pr="00B63B19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2015</w:t>
      </w:r>
    </w:p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D37D2B" w:rsidRPr="006C3968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caps/>
        </w:rPr>
      </w:pPr>
      <w:r w:rsidRPr="006C3968">
        <w:t>Рабочая учебная  программа профессионального модуля</w:t>
      </w:r>
    </w:p>
    <w:p w:rsidR="003914B3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3914B3">
        <w:t>ПМ. 02. Ведение работ по садово-парковому и ландшафтному строительству</w:t>
      </w:r>
    </w:p>
    <w:p w:rsidR="00D37D2B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 xml:space="preserve"> МДК. 02.0</w:t>
      </w:r>
      <w:r w:rsidR="009C0108"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 w:rsidR="009C0108">
        <w:rPr>
          <w:b/>
          <w:u w:val="single"/>
        </w:rPr>
        <w:t>Цветоводство и декоративное древоводство</w:t>
      </w:r>
    </w:p>
    <w:p w:rsidR="009C0108" w:rsidRPr="003914B3" w:rsidRDefault="009C0108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  <w:vertAlign w:val="superscript"/>
        </w:rPr>
      </w:pPr>
    </w:p>
    <w:p w:rsidR="00D37D2B" w:rsidRPr="008F1124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</w:pPr>
      <w:proofErr w:type="gramStart"/>
      <w:r w:rsidRPr="008F1124">
        <w:t>разработана</w:t>
      </w:r>
      <w:proofErr w:type="gramEnd"/>
      <w:r w:rsidRPr="008F1124">
        <w:t xml:space="preserve"> на основе Федерального государственного образовательного стандарта по специальностям среднего профессионального образования (далее – СПО)</w:t>
      </w:r>
    </w:p>
    <w:p w:rsidR="00D37D2B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i/>
          <w:vertAlign w:val="superscript"/>
        </w:rPr>
      </w:pPr>
      <w:r w:rsidRPr="003914B3">
        <w:t>35.02.12 Садово-парковое и ландшафтное строительство</w:t>
      </w:r>
    </w:p>
    <w:p w:rsidR="00D37D2B" w:rsidRPr="008F1124" w:rsidRDefault="00D37D2B" w:rsidP="00D37D2B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Организаци</w:t>
      </w:r>
      <w:r w:rsidR="003914B3">
        <w:t>я - составитель</w:t>
      </w:r>
      <w:r>
        <w:t xml:space="preserve">: </w:t>
      </w:r>
      <w:r w:rsidRPr="008F1124">
        <w:t>ГБ</w:t>
      </w:r>
      <w:r>
        <w:t>П</w:t>
      </w:r>
      <w:r w:rsidRPr="008F1124">
        <w:t xml:space="preserve">ОУ </w:t>
      </w:r>
      <w:r>
        <w:t>«</w:t>
      </w:r>
      <w:r w:rsidRPr="008F1124">
        <w:t>ВПТКР</w:t>
      </w:r>
      <w:r>
        <w:t>»</w:t>
      </w:r>
      <w:r w:rsidRPr="008F1124">
        <w:t xml:space="preserve"> 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Составитель</w:t>
      </w:r>
      <w:r w:rsidRPr="008F1124">
        <w:t>: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8F1124">
        <w:t xml:space="preserve">Кузьмина Татьяна Михайловна - преподаватель </w:t>
      </w:r>
      <w:r w:rsidR="003914B3">
        <w:t>высшей категории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rPr>
          <w:b/>
          <w:caps/>
          <w:u w:val="single"/>
        </w:rPr>
        <w:br w:type="page"/>
      </w:r>
    </w:p>
    <w:p w:rsidR="003914B3" w:rsidRPr="003914B3" w:rsidRDefault="003914B3" w:rsidP="003914B3">
      <w:pPr>
        <w:pStyle w:val="a3"/>
        <w:jc w:val="center"/>
      </w:pPr>
      <w:r>
        <w:lastRenderedPageBreak/>
        <w:t>СОДЕРЖАНИЕ</w:t>
      </w:r>
    </w:p>
    <w:tbl>
      <w:tblPr>
        <w:tblW w:w="9807" w:type="dxa"/>
        <w:tblLook w:val="01E0"/>
      </w:tblPr>
      <w:tblGrid>
        <w:gridCol w:w="9007"/>
        <w:gridCol w:w="800"/>
      </w:tblGrid>
      <w:tr w:rsidR="003914B3" w:rsidRPr="003914B3" w:rsidTr="00BF251A">
        <w:trPr>
          <w:trHeight w:val="931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caps/>
              </w:rPr>
              <w:t>1. ПАСПОРТ рабочей учебной ПРОГРАММЫ</w:t>
            </w:r>
          </w:p>
          <w:p w:rsidR="009C0108" w:rsidRDefault="009C0108" w:rsidP="009C010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3914B3">
              <w:rPr>
                <w:b/>
                <w:u w:val="single"/>
              </w:rPr>
              <w:t>МДК. 02.0</w:t>
            </w:r>
            <w:r>
              <w:rPr>
                <w:b/>
                <w:u w:val="single"/>
              </w:rPr>
              <w:t>1</w:t>
            </w:r>
            <w:r w:rsidRPr="003914B3">
              <w:rPr>
                <w:b/>
                <w:u w:val="single"/>
              </w:rPr>
              <w:t xml:space="preserve">. </w:t>
            </w:r>
            <w:r>
              <w:rPr>
                <w:b/>
                <w:u w:val="single"/>
              </w:rPr>
              <w:t>Цветоводство и декоративное древоводство</w:t>
            </w:r>
          </w:p>
          <w:p w:rsidR="003914B3" w:rsidRPr="003914B3" w:rsidRDefault="003914B3" w:rsidP="003914B3">
            <w:pPr>
              <w:pStyle w:val="a3"/>
              <w:rPr>
                <w:b/>
                <w:u w:val="single"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стр.</w:t>
            </w:r>
          </w:p>
          <w:p w:rsidR="003914B3" w:rsidRPr="003914B3" w:rsidRDefault="003914B3" w:rsidP="003914B3">
            <w:pPr>
              <w:pStyle w:val="a3"/>
            </w:pPr>
          </w:p>
          <w:p w:rsidR="003914B3" w:rsidRPr="003914B3" w:rsidRDefault="003914B3" w:rsidP="003914B3">
            <w:pPr>
              <w:pStyle w:val="a3"/>
            </w:pPr>
            <w:r w:rsidRPr="003914B3">
              <w:t>5</w:t>
            </w:r>
          </w:p>
        </w:tc>
      </w:tr>
      <w:tr w:rsidR="003914B3" w:rsidRPr="003914B3" w:rsidTr="00BF251A">
        <w:trPr>
          <w:trHeight w:val="720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2. </w:t>
            </w:r>
            <w:r w:rsidRPr="003914B3">
              <w:rPr>
                <w:caps/>
              </w:rPr>
              <w:t>результаты освоения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7</w:t>
            </w:r>
          </w:p>
        </w:tc>
      </w:tr>
      <w:tr w:rsidR="003914B3" w:rsidRPr="003914B3" w:rsidTr="00BF251A">
        <w:trPr>
          <w:trHeight w:val="594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3. </w:t>
            </w:r>
            <w:r w:rsidRPr="003914B3">
              <w:rPr>
                <w:caps/>
              </w:rPr>
              <w:t>СТРУКТУРА и содержание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8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>4. </w:t>
            </w:r>
            <w:r w:rsidRPr="003914B3">
              <w:rPr>
                <w:caps/>
              </w:rPr>
              <w:t>условия реализации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23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bCs/>
                <w:i/>
              </w:rPr>
            </w:pPr>
            <w:r w:rsidRPr="003914B3">
              <w:rPr>
                <w:b/>
                <w:caps/>
              </w:rPr>
              <w:t>5. </w:t>
            </w:r>
            <w:r w:rsidRPr="003914B3">
              <w:rPr>
                <w:caps/>
              </w:rPr>
              <w:t>Контроль и оценка результатов освоения</w:t>
            </w:r>
            <w:r w:rsidRPr="003914B3">
              <w:rPr>
                <w:b/>
                <w:caps/>
              </w:rPr>
              <w:t xml:space="preserve"> </w:t>
            </w:r>
            <w:r w:rsidRPr="003914B3">
              <w:rPr>
                <w:caps/>
              </w:rPr>
              <w:t xml:space="preserve"> 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29</w:t>
            </w: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1C0422" w:rsidRDefault="001C0422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 xml:space="preserve">1. паспорт рабочей учебной ПРОГРАММЫ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>ПРОФЕССИОНАЛЬНОГО МОДУЛЯ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  <w:r w:rsidRPr="000172D8">
        <w:t>ПМ. 02. 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0172D8">
        <w:t>1.1. Область применения программы</w:t>
      </w:r>
    </w:p>
    <w:p w:rsidR="003914B3" w:rsidRPr="000172D8" w:rsidRDefault="003914B3" w:rsidP="003914B3">
      <w:pPr>
        <w:jc w:val="both"/>
      </w:pPr>
      <w:r w:rsidRPr="000172D8">
        <w:t xml:space="preserve">    Рабочая учебная программа профессионального модуля (далее программа) – является частью примерной основной профессиональной образовательной программы в соответствии с ФГОС по специальности СПО 35.02.12  Садово-парковое и ландшафтное строительство.</w:t>
      </w:r>
    </w:p>
    <w:p w:rsidR="003914B3" w:rsidRPr="000172D8" w:rsidRDefault="003914B3" w:rsidP="003914B3">
      <w:r w:rsidRPr="000172D8">
        <w:t>в части освоения основного вида профессиональной деятельности (ВПД):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0172D8">
        <w:t>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 </w:t>
      </w:r>
    </w:p>
    <w:p w:rsidR="003914B3" w:rsidRPr="000172D8" w:rsidRDefault="003914B3" w:rsidP="001C0422">
      <w:pPr>
        <w:jc w:val="both"/>
      </w:pPr>
      <w:r w:rsidRPr="000172D8">
        <w:t>и соответствующих профессиональных компетенций (ПК):</w:t>
      </w:r>
    </w:p>
    <w:p w:rsidR="003C11FA" w:rsidRPr="00551E6C" w:rsidRDefault="003C11FA" w:rsidP="003C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551E6C">
        <w:t>ПК 2.3.  Организовывать садово-парковые и ландшафтные работы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1.2. Цели и задачи модуля – требования к результатам освоения модуля.</w:t>
      </w:r>
    </w:p>
    <w:p w:rsidR="003914B3" w:rsidRPr="000172D8" w:rsidRDefault="003914B3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0172D8"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ПМ. 02. </w:t>
      </w:r>
      <w:r w:rsidRPr="000172D8">
        <w:rPr>
          <w:u w:val="single"/>
        </w:rPr>
        <w:t>МДК 02.0</w:t>
      </w:r>
      <w:r w:rsidR="009C0108">
        <w:rPr>
          <w:u w:val="single"/>
        </w:rPr>
        <w:t>1</w:t>
      </w:r>
      <w:r w:rsidRPr="000172D8">
        <w:t>. должен:</w:t>
      </w:r>
    </w:p>
    <w:p w:rsidR="003C11FA" w:rsidRDefault="003914B3" w:rsidP="003C11FA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Иметь практический опыт (</w:t>
      </w:r>
      <w:proofErr w:type="gramStart"/>
      <w:r w:rsidRPr="000172D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>):</w:t>
      </w:r>
    </w:p>
    <w:p w:rsidR="003914B3" w:rsidRPr="003C11FA" w:rsidRDefault="003C11FA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 xml:space="preserve"> ПО 3 организации и выполнения работ по </w:t>
      </w:r>
      <w:proofErr w:type="spellStart"/>
      <w:proofErr w:type="gramStart"/>
      <w:r w:rsidRPr="003C11FA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Pr="003C11FA">
        <w:rPr>
          <w:rFonts w:ascii="Times New Roman" w:hAnsi="Times New Roman" w:cs="Times New Roman"/>
          <w:sz w:val="24"/>
          <w:szCs w:val="24"/>
        </w:rPr>
        <w:t>- парковому</w:t>
      </w:r>
      <w:proofErr w:type="gramEnd"/>
      <w:r w:rsidRPr="003C11FA">
        <w:rPr>
          <w:rFonts w:ascii="Times New Roman" w:hAnsi="Times New Roman" w:cs="Times New Roman"/>
          <w:sz w:val="24"/>
          <w:szCs w:val="24"/>
        </w:rPr>
        <w:t xml:space="preserve"> и ландшафтному строительству;</w:t>
      </w:r>
    </w:p>
    <w:p w:rsidR="003914B3" w:rsidRPr="003C11FA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>ПО 4 контроля и оценки качества садо</w:t>
      </w:r>
      <w:r w:rsidR="003C11FA">
        <w:rPr>
          <w:rFonts w:ascii="Times New Roman" w:hAnsi="Times New Roman" w:cs="Times New Roman"/>
          <w:sz w:val="24"/>
          <w:szCs w:val="24"/>
        </w:rPr>
        <w:t>во-парковых и ландшафтных работ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 w:hanging="116"/>
        <w:jc w:val="both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   Уметь (У):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7 планировать деятельность подчиненных в соответствии с календарным графиком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производства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8 организовывать подготовительные работы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9 организовывать агротехнические работы на объектах озеленения;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У 10 организовывать работы по строительству </w:t>
      </w:r>
      <w:proofErr w:type="spellStart"/>
      <w:proofErr w:type="gramStart"/>
      <w:r w:rsidRPr="000172D8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="00EC55FC" w:rsidRPr="000172D8">
        <w:rPr>
          <w:rFonts w:ascii="Times New Roman" w:hAnsi="Times New Roman" w:cs="Times New Roman"/>
          <w:sz w:val="24"/>
          <w:szCs w:val="24"/>
        </w:rPr>
        <w:t xml:space="preserve"> </w:t>
      </w:r>
      <w:r w:rsidRPr="000172D8">
        <w:rPr>
          <w:rFonts w:ascii="Times New Roman" w:hAnsi="Times New Roman" w:cs="Times New Roman"/>
          <w:sz w:val="24"/>
          <w:szCs w:val="24"/>
        </w:rPr>
        <w:t>- парковых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11 обеспечивать соблюдение техники безопасности на объектах озеленения и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строительства </w:t>
      </w:r>
      <w:proofErr w:type="spellStart"/>
      <w:proofErr w:type="gramStart"/>
      <w:r w:rsidRPr="000172D8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Pr="000172D8">
        <w:rPr>
          <w:rFonts w:ascii="Times New Roman" w:hAnsi="Times New Roman" w:cs="Times New Roman"/>
          <w:sz w:val="24"/>
          <w:szCs w:val="24"/>
        </w:rPr>
        <w:t xml:space="preserve"> - парковых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У 12 сопоставлять фактически достигнутые результаты с </w:t>
      </w: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запланированными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>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13 выявлять отклонения и анализировать причины, корректировать выявленные отклонения;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14 определять эффективность выполнения работ;</w:t>
      </w:r>
    </w:p>
    <w:p w:rsidR="003914B3" w:rsidRPr="000172D8" w:rsidRDefault="003914B3" w:rsidP="003914B3">
      <w:pPr>
        <w:pStyle w:val="310"/>
        <w:shd w:val="clear" w:color="auto" w:fill="auto"/>
        <w:spacing w:line="264" w:lineRule="exact"/>
        <w:ind w:left="100" w:firstLine="300"/>
        <w:rPr>
          <w:rStyle w:val="33"/>
          <w:b w:val="0"/>
          <w:i/>
          <w:sz w:val="24"/>
          <w:szCs w:val="24"/>
        </w:rPr>
      </w:pPr>
      <w:r w:rsidRPr="000172D8">
        <w:rPr>
          <w:rStyle w:val="33"/>
          <w:b w:val="0"/>
          <w:i/>
          <w:sz w:val="24"/>
          <w:szCs w:val="24"/>
        </w:rPr>
        <w:t>Знать (З):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11 типовые должностные инструкции подчиненных;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12 правила техники безопасности и охраны труда;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13 порядок организации подготовительных работ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14 технические условия и время на выполнение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15 технологические процессы агротехнических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16 технологические процессы строительных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17 требования, предъявляемые к качеству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18 способы корректировки садово-парковых и ландшафтных работ .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1.3. Рекомендуемое количество часов на освоение программы профессионального модуля:</w:t>
      </w:r>
    </w:p>
    <w:p w:rsidR="003914B3" w:rsidRPr="003914B3" w:rsidRDefault="001C0422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всего –____</w:t>
      </w:r>
      <w:r w:rsidR="003914B3" w:rsidRPr="003914B3">
        <w:t xml:space="preserve"> час</w:t>
      </w:r>
      <w:proofErr w:type="gramStart"/>
      <w:r w:rsidR="003914B3" w:rsidRPr="003914B3">
        <w:t xml:space="preserve">., </w:t>
      </w:r>
      <w:proofErr w:type="gramEnd"/>
      <w:r w:rsidR="003914B3" w:rsidRPr="003914B3">
        <w:t>в том числе: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>максимальной у</w:t>
      </w:r>
      <w:r w:rsidR="001C0422">
        <w:t xml:space="preserve">чебной нагрузки </w:t>
      </w:r>
      <w:proofErr w:type="gramStart"/>
      <w:r w:rsidR="001C0422">
        <w:t>обучающегося</w:t>
      </w:r>
      <w:proofErr w:type="gramEnd"/>
      <w:r w:rsidR="001C0422">
        <w:t xml:space="preserve"> – ___</w:t>
      </w:r>
      <w:r w:rsidRPr="003914B3">
        <w:t xml:space="preserve"> час.,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 включая: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708"/>
        <w:jc w:val="both"/>
      </w:pPr>
      <w:r w:rsidRPr="003914B3">
        <w:t xml:space="preserve">обязательной аудиторной учебной нагрузки </w:t>
      </w:r>
      <w:proofErr w:type="gramStart"/>
      <w:r w:rsidRPr="003914B3">
        <w:t>обучающегося</w:t>
      </w:r>
      <w:proofErr w:type="gramEnd"/>
      <w:r w:rsidRPr="003914B3">
        <w:t xml:space="preserve"> – </w:t>
      </w:r>
      <w:r w:rsidR="001C0422">
        <w:t>____</w:t>
      </w:r>
      <w:r w:rsidRPr="003914B3">
        <w:t xml:space="preserve"> час., 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</w:pPr>
      <w:r w:rsidRPr="003914B3">
        <w:t xml:space="preserve">самостоятельной работы </w:t>
      </w:r>
      <w:proofErr w:type="gramStart"/>
      <w:r w:rsidRPr="003914B3">
        <w:t>обучающегося</w:t>
      </w:r>
      <w:proofErr w:type="gramEnd"/>
      <w:r w:rsidRPr="003914B3">
        <w:t xml:space="preserve"> – </w:t>
      </w:r>
      <w:r w:rsidR="001C0422">
        <w:t>___</w:t>
      </w:r>
      <w:r w:rsidRPr="003914B3">
        <w:t xml:space="preserve"> час.;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учебной практики - </w:t>
      </w:r>
      <w:r w:rsidR="001C0422">
        <w:t>__</w:t>
      </w:r>
      <w:r w:rsidRPr="003914B3">
        <w:t xml:space="preserve"> час</w:t>
      </w:r>
      <w:proofErr w:type="gramStart"/>
      <w:r w:rsidRPr="003914B3">
        <w:t xml:space="preserve">., </w:t>
      </w:r>
      <w:proofErr w:type="gramEnd"/>
      <w:r w:rsidRPr="003914B3">
        <w:t xml:space="preserve">производственной практики – </w:t>
      </w:r>
      <w:r w:rsidR="001C0422">
        <w:t>__</w:t>
      </w:r>
      <w:r w:rsidRPr="003914B3">
        <w:t xml:space="preserve"> час.</w:t>
      </w:r>
    </w:p>
    <w:p w:rsidR="001C0422" w:rsidRPr="003C11FA" w:rsidRDefault="003914B3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  <w:r w:rsidRPr="004415ED">
        <w:rPr>
          <w:caps/>
        </w:rPr>
        <w:br w:type="page"/>
      </w:r>
      <w:r w:rsidR="001C0422" w:rsidRPr="003C11F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lastRenderedPageBreak/>
        <w:t>2. результаты освоения ПРОФЕССИОНАЛЬНОГО МОДУЛЯ</w:t>
      </w:r>
    </w:p>
    <w:p w:rsidR="001C0422" w:rsidRPr="003C11FA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3C11FA">
        <w:rPr>
          <w:caps/>
        </w:rPr>
        <w:t xml:space="preserve"> </w:t>
      </w:r>
      <w:r w:rsidRPr="003C11FA">
        <w:t>ПМ. 02. Ведение работ по садово-парковому и ландшафтному строительству</w:t>
      </w:r>
      <w:r w:rsidRPr="003C11FA">
        <w:rPr>
          <w:vertAlign w:val="superscript"/>
        </w:rPr>
        <w:t xml:space="preserve">  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t>Результатом освоения программы профессионального модуля является овладение обучающимися видом профессиональной деятельности (ВПД)</w:t>
      </w:r>
    </w:p>
    <w:p w:rsidR="001C0422" w:rsidRP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1C0422">
        <w:t xml:space="preserve">  </w:t>
      </w:r>
      <w:r w:rsidRPr="001C0422">
        <w:rPr>
          <w:sz w:val="28"/>
          <w:szCs w:val="28"/>
        </w:rPr>
        <w:t xml:space="preserve">Ведение работ по садово-парковому и ландшафтному строительству, </w:t>
      </w:r>
      <w:r w:rsidRPr="001C0422">
        <w:rPr>
          <w:sz w:val="28"/>
          <w:szCs w:val="28"/>
          <w:vertAlign w:val="superscript"/>
        </w:rPr>
        <w:t xml:space="preserve">  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8F1124">
        <w:t xml:space="preserve"> в том числе профессиональными (ПК) и общими (ОК) компетенциями: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5"/>
        <w:gridCol w:w="8329"/>
      </w:tblGrid>
      <w:tr w:rsidR="001C0422" w:rsidRPr="008F1124" w:rsidTr="00BF251A">
        <w:trPr>
          <w:trHeight w:val="651"/>
        </w:trPr>
        <w:tc>
          <w:tcPr>
            <w:tcW w:w="7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Код</w:t>
            </w:r>
          </w:p>
        </w:tc>
        <w:tc>
          <w:tcPr>
            <w:tcW w:w="422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Наименование результата обучения</w:t>
            </w:r>
          </w:p>
        </w:tc>
      </w:tr>
      <w:tr w:rsidR="009C0108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108" w:rsidRPr="009057D2" w:rsidRDefault="009C0108" w:rsidP="00BF251A">
            <w:pPr>
              <w:widowControl w:val="0"/>
              <w:suppressAutoHyphens/>
              <w:spacing w:line="360" w:lineRule="auto"/>
              <w:jc w:val="center"/>
            </w:pPr>
            <w:r w:rsidRPr="000545CF">
              <w:t xml:space="preserve">ПК 2.3.  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108" w:rsidRPr="000545CF" w:rsidRDefault="009C0108" w:rsidP="009C01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0545CF">
              <w:t>Организовывать садово-парковые и ландшафтные работы</w:t>
            </w:r>
          </w:p>
          <w:p w:rsidR="009C0108" w:rsidRPr="009057D2" w:rsidRDefault="009C0108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 w:hanging="325"/>
              <w:jc w:val="both"/>
            </w:pP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widowControl w:val="0"/>
              <w:suppressAutoHyphens/>
              <w:spacing w:line="360" w:lineRule="auto"/>
              <w:jc w:val="center"/>
              <w:rPr>
                <w:lang w:val="en-US"/>
              </w:rPr>
            </w:pPr>
            <w:r w:rsidRPr="009057D2">
              <w:t>ПК 2.4.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 w:hanging="325"/>
              <w:jc w:val="both"/>
            </w:pPr>
            <w:r w:rsidRPr="009057D2">
              <w:t>Контролировать и оценивать качество садово-парковых и ландшафтных работ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1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2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3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4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5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6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7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Брать на себя ответственность за работу членов команды (подчиненных), за результат выполнения заданий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8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9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Ориентироваться в условиях частой смены технологий в профессиональной деятельности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10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Исполнять воинскую обязанность, в том числе с применением полученных профессиональных знаний (юношей)</w:t>
            </w:r>
          </w:p>
        </w:tc>
      </w:tr>
    </w:tbl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1C0422" w:rsidRPr="008F1124">
          <w:footerReference w:type="default" r:id="rId7"/>
          <w:pgSz w:w="11907" w:h="16840"/>
          <w:pgMar w:top="1134" w:right="851" w:bottom="992" w:left="1418" w:header="709" w:footer="709" w:gutter="0"/>
          <w:cols w:space="720"/>
        </w:sectPr>
      </w:pP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  <w:r w:rsidRPr="009057D2">
        <w:rPr>
          <w:caps/>
        </w:rPr>
        <w:lastRenderedPageBreak/>
        <w:t>3. СТРУКТУРА  и  содержание профессионального модуля</w:t>
      </w: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</w:p>
    <w:p w:rsidR="001C0422" w:rsidRPr="001C0422" w:rsidRDefault="001C0422" w:rsidP="001C0422">
      <w:pPr>
        <w:rPr>
          <w:vertAlign w:val="superscript"/>
        </w:rPr>
      </w:pPr>
      <w:r w:rsidRPr="009057D2">
        <w:t>3.1</w:t>
      </w:r>
      <w:r w:rsidRPr="008F1124">
        <w:rPr>
          <w:b/>
        </w:rPr>
        <w:t xml:space="preserve">. </w:t>
      </w:r>
      <w:r w:rsidRPr="008F1124">
        <w:t>Тематический план  профессионального модуля</w:t>
      </w:r>
      <w:r>
        <w:rPr>
          <w:b/>
        </w:rPr>
        <w:t xml:space="preserve">  </w:t>
      </w:r>
      <w:r w:rsidRPr="001C0422">
        <w:t>ПМ. 02. Ведение работ по садово-парковому и ландшафтному строительству</w:t>
      </w:r>
      <w:r w:rsidRPr="001C0422">
        <w:rPr>
          <w:vertAlign w:val="superscript"/>
        </w:rPr>
        <w:t xml:space="preserve">  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</w:p>
    <w:tbl>
      <w:tblPr>
        <w:tblW w:w="495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2442"/>
        <w:gridCol w:w="1292"/>
        <w:gridCol w:w="1377"/>
        <w:gridCol w:w="2053"/>
        <w:gridCol w:w="1406"/>
        <w:gridCol w:w="1049"/>
        <w:gridCol w:w="1013"/>
        <w:gridCol w:w="6"/>
        <w:gridCol w:w="987"/>
        <w:gridCol w:w="1743"/>
      </w:tblGrid>
      <w:tr w:rsidR="001C0422" w:rsidRPr="001113B6" w:rsidTr="00BF251A">
        <w:trPr>
          <w:trHeight w:val="435"/>
        </w:trPr>
        <w:tc>
          <w:tcPr>
            <w:tcW w:w="43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Коды </w:t>
            </w:r>
            <w:proofErr w:type="gramStart"/>
            <w:r w:rsidR="00BF251A" w:rsidRPr="000172D8">
              <w:rPr>
                <w:sz w:val="16"/>
                <w:szCs w:val="16"/>
              </w:rPr>
              <w:t>профессиональных</w:t>
            </w:r>
            <w:proofErr w:type="gramEnd"/>
            <w:r w:rsidRPr="000172D8">
              <w:rPr>
                <w:sz w:val="16"/>
                <w:szCs w:val="16"/>
              </w:rPr>
              <w:t xml:space="preserve"> </w:t>
            </w:r>
            <w:proofErr w:type="spellStart"/>
            <w:r w:rsidRPr="000172D8">
              <w:rPr>
                <w:sz w:val="16"/>
                <w:szCs w:val="16"/>
              </w:rPr>
              <w:t>компе-тенций</w:t>
            </w:r>
            <w:proofErr w:type="spellEnd"/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Наименования разделов профессионального модуля</w:t>
            </w:r>
          </w:p>
        </w:tc>
        <w:tc>
          <w:tcPr>
            <w:tcW w:w="44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  <w:r w:rsidRPr="000172D8">
              <w:rPr>
                <w:iCs/>
                <w:sz w:val="16"/>
                <w:szCs w:val="16"/>
              </w:rPr>
              <w:t>Всего 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  <w:r w:rsidRPr="000172D8">
              <w:rPr>
                <w:i/>
                <w:iCs/>
                <w:sz w:val="16"/>
                <w:szCs w:val="16"/>
              </w:rPr>
              <w:t>(макс. учебная нагрузка и практики)</w:t>
            </w:r>
          </w:p>
        </w:tc>
        <w:tc>
          <w:tcPr>
            <w:tcW w:w="2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34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Практика </w:t>
            </w:r>
          </w:p>
        </w:tc>
      </w:tr>
      <w:tr w:rsidR="001C0422" w:rsidRPr="001113B6" w:rsidTr="00BF251A">
        <w:trPr>
          <w:trHeight w:val="435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Обязательная аудиторная учебная нагрузка </w:t>
            </w:r>
            <w:proofErr w:type="gramStart"/>
            <w:r w:rsidRPr="000172D8">
              <w:rPr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70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Самостоятельная работа </w:t>
            </w:r>
            <w:proofErr w:type="gramStart"/>
            <w:r w:rsidRPr="000172D8">
              <w:rPr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33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Учебная,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59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proofErr w:type="gramStart"/>
            <w:r w:rsidRPr="000172D8">
              <w:rPr>
                <w:sz w:val="16"/>
                <w:szCs w:val="16"/>
              </w:rPr>
              <w:t>Производственная</w:t>
            </w:r>
            <w:proofErr w:type="gramEnd"/>
            <w:r w:rsidRPr="000172D8">
              <w:rPr>
                <w:sz w:val="16"/>
                <w:szCs w:val="16"/>
              </w:rPr>
              <w:t xml:space="preserve"> (по профилю специальности),</w:t>
            </w:r>
          </w:p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72"/>
              <w:jc w:val="center"/>
              <w:rPr>
                <w:sz w:val="16"/>
                <w:szCs w:val="16"/>
              </w:rPr>
            </w:pPr>
            <w:r w:rsidRPr="000172D8">
              <w:rPr>
                <w:i/>
                <w:sz w:val="16"/>
                <w:szCs w:val="16"/>
              </w:rPr>
              <w:t>(если предусмотрена рассредоточенная практика)</w:t>
            </w:r>
          </w:p>
        </w:tc>
      </w:tr>
      <w:tr w:rsidR="001C0422" w:rsidRPr="001113B6" w:rsidTr="00BF251A">
        <w:trPr>
          <w:trHeight w:val="390"/>
        </w:trPr>
        <w:tc>
          <w:tcPr>
            <w:tcW w:w="436" w:type="pct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3C11FA" w:rsidRDefault="003C11FA" w:rsidP="00BF251A">
            <w:pPr>
              <w:jc w:val="center"/>
            </w:pPr>
            <w:r>
              <w:t>ПК 2.3</w:t>
            </w:r>
          </w:p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 лабораторные работы и практические занятия,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3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</w:p>
        </w:tc>
      </w:tr>
      <w:tr w:rsidR="001C0422" w:rsidRPr="001113B6" w:rsidTr="00BF251A">
        <w:trPr>
          <w:trHeight w:val="680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rPr>
                <w:i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108" w:rsidRDefault="009C0108" w:rsidP="009C0108">
            <w:pPr>
              <w:tabs>
                <w:tab w:val="left" w:pos="1527"/>
                <w:tab w:val="left" w:pos="1735"/>
              </w:tabs>
              <w:ind w:right="-359"/>
            </w:pPr>
            <w:r w:rsidRPr="001113B6">
              <w:t xml:space="preserve"> </w:t>
            </w:r>
            <w:r>
              <w:t>МДК. 02.01. Цветоводство и декоративное древоводство</w:t>
            </w:r>
            <w:r w:rsidRPr="009057D2">
              <w:t xml:space="preserve"> </w:t>
            </w:r>
          </w:p>
          <w:p w:rsidR="001C0422" w:rsidRPr="000172D8" w:rsidRDefault="001C0422" w:rsidP="009C0108">
            <w:pPr>
              <w:pStyle w:val="2"/>
              <w:rPr>
                <w:i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46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</w:tr>
      <w:tr w:rsidR="00BF251A" w:rsidRPr="001113B6" w:rsidTr="00BF251A">
        <w:trPr>
          <w:trHeight w:val="46"/>
        </w:trPr>
        <w:tc>
          <w:tcPr>
            <w:tcW w:w="4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rPr>
                <w:b/>
                <w:i/>
              </w:rPr>
            </w:pPr>
          </w:p>
        </w:tc>
        <w:tc>
          <w:tcPr>
            <w:tcW w:w="8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jc w:val="right"/>
              <w:rPr>
                <w:b/>
                <w:i/>
              </w:rPr>
            </w:pPr>
            <w:r w:rsidRPr="001113B6">
              <w:rPr>
                <w:b/>
                <w:i/>
              </w:rPr>
              <w:t>Всего:</w:t>
            </w:r>
          </w:p>
        </w:tc>
        <w:tc>
          <w:tcPr>
            <w:tcW w:w="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59"/>
              <w:rPr>
                <w:b/>
                <w:i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42"/>
              <w:jc w:val="center"/>
              <w:rPr>
                <w:b/>
                <w:i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tabs>
                <w:tab w:val="left" w:pos="833"/>
              </w:tabs>
              <w:jc w:val="center"/>
              <w:rPr>
                <w:b/>
                <w:i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5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</w:tr>
    </w:tbl>
    <w:p w:rsidR="00BF251A" w:rsidRPr="00BF251A" w:rsidRDefault="001C0422" w:rsidP="00BF251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 w:hanging="284"/>
        <w:rPr>
          <w:rFonts w:ascii="Times New Roman" w:hAnsi="Times New Roman" w:cs="Times New Roman"/>
          <w:b w:val="0"/>
          <w:color w:val="auto"/>
          <w:sz w:val="24"/>
          <w:szCs w:val="24"/>
          <w:vertAlign w:val="superscript"/>
        </w:rPr>
      </w:pPr>
      <w:r w:rsidRPr="00BF251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t xml:space="preserve">3.2.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Содержание </w:t>
      </w:r>
      <w:proofErr w:type="gramStart"/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обучения по</w:t>
      </w:r>
      <w:proofErr w:type="gramEnd"/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профессиональному модулю</w:t>
      </w:r>
      <w:r w:rsidRPr="00BF251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ПМ. 02. Ведение работ по садово-парковому и ландшафтному строительству</w:t>
      </w:r>
      <w:r w:rsidRPr="00BF251A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00"/>
        <w:gridCol w:w="337"/>
        <w:gridCol w:w="7411"/>
        <w:gridCol w:w="1800"/>
        <w:gridCol w:w="1602"/>
      </w:tblGrid>
      <w:tr w:rsidR="001C0422" w:rsidRPr="009057D2" w:rsidTr="00720E06">
        <w:tc>
          <w:tcPr>
            <w:tcW w:w="3700" w:type="dxa"/>
          </w:tcPr>
          <w:p w:rsidR="001C0422" w:rsidRPr="009057D2" w:rsidRDefault="001C0422" w:rsidP="00BF251A">
            <w:pPr>
              <w:jc w:val="center"/>
            </w:pPr>
            <w:r w:rsidRPr="009057D2"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748" w:type="dxa"/>
            <w:gridSpan w:val="2"/>
          </w:tcPr>
          <w:p w:rsidR="001C0422" w:rsidRPr="009057D2" w:rsidRDefault="001C0422" w:rsidP="00BF251A">
            <w:pPr>
              <w:jc w:val="center"/>
            </w:pPr>
            <w:r w:rsidRPr="009057D2"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9057D2">
              <w:t>обучающихся</w:t>
            </w:r>
            <w:proofErr w:type="gramEnd"/>
          </w:p>
        </w:tc>
        <w:tc>
          <w:tcPr>
            <w:tcW w:w="1800" w:type="dxa"/>
          </w:tcPr>
          <w:p w:rsidR="001C0422" w:rsidRPr="009057D2" w:rsidRDefault="001C0422" w:rsidP="00BF251A">
            <w:pPr>
              <w:jc w:val="center"/>
            </w:pPr>
            <w:r w:rsidRPr="009057D2">
              <w:t>Объем часов</w:t>
            </w:r>
          </w:p>
        </w:tc>
        <w:tc>
          <w:tcPr>
            <w:tcW w:w="1602" w:type="dxa"/>
          </w:tcPr>
          <w:p w:rsidR="001C0422" w:rsidRPr="009057D2" w:rsidRDefault="001C0422" w:rsidP="00BF251A">
            <w:pPr>
              <w:ind w:right="234"/>
              <w:jc w:val="center"/>
            </w:pPr>
            <w:r w:rsidRPr="009057D2">
              <w:t>Уровень освоения</w:t>
            </w:r>
          </w:p>
        </w:tc>
      </w:tr>
      <w:tr w:rsidR="001C0422" w:rsidRPr="008F1124" w:rsidTr="00720E06">
        <w:trPr>
          <w:trHeight w:val="397"/>
        </w:trPr>
        <w:tc>
          <w:tcPr>
            <w:tcW w:w="11448" w:type="dxa"/>
            <w:gridSpan w:val="3"/>
          </w:tcPr>
          <w:p w:rsidR="001C0422" w:rsidRPr="008F6929" w:rsidRDefault="001C0422" w:rsidP="00DE580B">
            <w:pPr>
              <w:ind w:right="-75"/>
            </w:pPr>
            <w:r w:rsidRPr="008F6929">
              <w:t>МДК. 02.0</w:t>
            </w:r>
            <w:r w:rsidR="009C0108">
              <w:t>1</w:t>
            </w:r>
            <w:r w:rsidRPr="008F6929">
              <w:t xml:space="preserve">. </w:t>
            </w:r>
            <w:r w:rsidR="009C0108">
              <w:t>Цветоводство и декоративное древоводство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  <w:i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cantSplit/>
          <w:trHeight w:val="281"/>
        </w:trPr>
        <w:tc>
          <w:tcPr>
            <w:tcW w:w="3700" w:type="dxa"/>
            <w:vMerge w:val="restart"/>
            <w:shd w:val="clear" w:color="auto" w:fill="auto"/>
          </w:tcPr>
          <w:p w:rsidR="001C0422" w:rsidRPr="00472E69" w:rsidRDefault="001C0422" w:rsidP="00BF251A">
            <w:pPr>
              <w:jc w:val="center"/>
            </w:pPr>
            <w:r w:rsidRPr="00472E69">
              <w:t>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1.1.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Классификация цветочно-декоративных растений</w:t>
            </w:r>
          </w:p>
          <w:p w:rsidR="001C0422" w:rsidRPr="00472E69" w:rsidRDefault="001C0422" w:rsidP="00BF251A">
            <w:pPr>
              <w:jc w:val="center"/>
            </w:pPr>
          </w:p>
        </w:tc>
        <w:tc>
          <w:tcPr>
            <w:tcW w:w="7748" w:type="dxa"/>
            <w:gridSpan w:val="2"/>
            <w:tcBorders>
              <w:bottom w:val="nil"/>
            </w:tcBorders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8F6929" w:rsidRDefault="00607105" w:rsidP="00607105">
            <w:r>
              <w:t>Классификация ЦДР по производственному признаку, по экологической характеристике, по декоративным качествам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472E69" w:rsidP="00BF251A">
            <w:pPr>
              <w:jc w:val="center"/>
            </w:pPr>
            <w:r>
              <w:t>2</w:t>
            </w: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 w:val="restart"/>
            <w:shd w:val="clear" w:color="auto" w:fill="auto"/>
          </w:tcPr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lastRenderedPageBreak/>
              <w:t>Тема 1.2.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Классификация древесно-кустарниковых растений</w:t>
            </w:r>
          </w:p>
          <w:p w:rsidR="001C0422" w:rsidRPr="00472E69" w:rsidRDefault="001C0422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68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8F6929" w:rsidRDefault="00472E69" w:rsidP="00BF251A">
            <w:r>
              <w:t>Классификация ДКР по экологической характеристике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281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1C0422" w:rsidRPr="008F6929" w:rsidRDefault="00472E69" w:rsidP="00BF251A">
            <w:r>
              <w:t>Классификация ДКР по декоративным качествам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318"/>
        </w:trPr>
        <w:tc>
          <w:tcPr>
            <w:tcW w:w="3700" w:type="dxa"/>
            <w:vMerge w:val="restart"/>
            <w:shd w:val="clear" w:color="auto" w:fill="auto"/>
          </w:tcPr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1.3.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Ассортимент цветочно-декоративных растений</w:t>
            </w:r>
          </w:p>
          <w:p w:rsidR="001C0422" w:rsidRPr="00472E69" w:rsidRDefault="001C0422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8F6929" w:rsidRDefault="00472E69" w:rsidP="00472E69">
            <w:pPr>
              <w:ind w:left="708" w:hanging="708"/>
            </w:pPr>
            <w:r>
              <w:t xml:space="preserve">Ассортимент </w:t>
            </w:r>
            <w:proofErr w:type="gramStart"/>
            <w:r>
              <w:t>многолетних</w:t>
            </w:r>
            <w:proofErr w:type="gramEnd"/>
            <w:r>
              <w:t xml:space="preserve"> ЦДР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1C0422" w:rsidRPr="008F6929" w:rsidRDefault="00472E69" w:rsidP="008577C3">
            <w:pPr>
              <w:ind w:left="4956" w:hanging="4956"/>
            </w:pPr>
            <w:r>
              <w:t xml:space="preserve">Ассортимент </w:t>
            </w:r>
            <w:proofErr w:type="gramStart"/>
            <w:r>
              <w:t>двулетних</w:t>
            </w:r>
            <w:proofErr w:type="gramEnd"/>
            <w:r>
              <w:t xml:space="preserve"> ЦДР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8577C3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8577C3" w:rsidRPr="00472E69" w:rsidRDefault="008577C3" w:rsidP="00BF251A"/>
        </w:tc>
        <w:tc>
          <w:tcPr>
            <w:tcW w:w="337" w:type="dxa"/>
          </w:tcPr>
          <w:p w:rsidR="008577C3" w:rsidRPr="008F6929" w:rsidRDefault="008577C3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</w:tcPr>
          <w:p w:rsidR="008577C3" w:rsidRPr="008F6929" w:rsidRDefault="00472E69" w:rsidP="008577C3">
            <w:pPr>
              <w:ind w:left="4956" w:hanging="4956"/>
            </w:pPr>
            <w:r>
              <w:t xml:space="preserve">Ассортимент </w:t>
            </w:r>
            <w:proofErr w:type="gramStart"/>
            <w:r>
              <w:t>однолетних</w:t>
            </w:r>
            <w:proofErr w:type="gramEnd"/>
            <w:r>
              <w:t xml:space="preserve"> ЦДР</w:t>
            </w:r>
          </w:p>
        </w:tc>
        <w:tc>
          <w:tcPr>
            <w:tcW w:w="1800" w:type="dxa"/>
            <w:shd w:val="clear" w:color="auto" w:fill="auto"/>
          </w:tcPr>
          <w:p w:rsidR="008577C3" w:rsidRPr="008F1124" w:rsidRDefault="008577C3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8577C3" w:rsidRPr="008F1124" w:rsidRDefault="008577C3" w:rsidP="00BF251A">
            <w:pPr>
              <w:jc w:val="center"/>
            </w:pPr>
          </w:p>
        </w:tc>
      </w:tr>
      <w:tr w:rsidR="00472E69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472E69" w:rsidRPr="00472E69" w:rsidRDefault="00472E69" w:rsidP="00BF251A"/>
        </w:tc>
        <w:tc>
          <w:tcPr>
            <w:tcW w:w="337" w:type="dxa"/>
          </w:tcPr>
          <w:p w:rsidR="00472E69" w:rsidRPr="008F6929" w:rsidRDefault="00472E69" w:rsidP="00BF251A">
            <w:pPr>
              <w:jc w:val="center"/>
            </w:pPr>
            <w:r>
              <w:t>4</w:t>
            </w:r>
          </w:p>
        </w:tc>
        <w:tc>
          <w:tcPr>
            <w:tcW w:w="7411" w:type="dxa"/>
          </w:tcPr>
          <w:p w:rsidR="00472E69" w:rsidRDefault="00472E69" w:rsidP="008577C3">
            <w:pPr>
              <w:ind w:left="4956" w:hanging="4956"/>
            </w:pPr>
            <w:proofErr w:type="spellStart"/>
            <w:r>
              <w:t>Ассотимент</w:t>
            </w:r>
            <w:proofErr w:type="spellEnd"/>
            <w:r>
              <w:t xml:space="preserve"> декоративно-лиственных ЦДР</w:t>
            </w:r>
          </w:p>
        </w:tc>
        <w:tc>
          <w:tcPr>
            <w:tcW w:w="1800" w:type="dxa"/>
            <w:shd w:val="clear" w:color="auto" w:fill="auto"/>
          </w:tcPr>
          <w:p w:rsidR="00472E69" w:rsidRPr="008F1124" w:rsidRDefault="00472E69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472E69" w:rsidRPr="008F1124" w:rsidRDefault="00472E69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7748" w:type="dxa"/>
            <w:gridSpan w:val="2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472E69" w:rsidRDefault="00DE580B" w:rsidP="00DE580B">
            <w:r w:rsidRPr="00472E69">
              <w:rPr>
                <w:i/>
              </w:rPr>
              <w:t>Подбор цветочно-декоративных растений (ЦДР) для садово-парковых и ландшафтных работ</w:t>
            </w:r>
            <w:r w:rsidRPr="00472E69"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DE580B" w:rsidRPr="008F1124" w:rsidTr="00720E06">
        <w:trPr>
          <w:trHeight w:val="336"/>
        </w:trPr>
        <w:tc>
          <w:tcPr>
            <w:tcW w:w="3700" w:type="dxa"/>
            <w:vMerge w:val="restart"/>
            <w:shd w:val="clear" w:color="auto" w:fill="auto"/>
          </w:tcPr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</w:t>
            </w:r>
            <w:r w:rsidR="00607105" w:rsidRPr="00472E69">
              <w:rPr>
                <w:i/>
              </w:rPr>
              <w:t>4</w:t>
            </w:r>
            <w:r w:rsidRPr="00472E69">
              <w:rPr>
                <w:i/>
              </w:rPr>
              <w:t>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Ассортимент древесно-кустарниковых растений</w:t>
            </w:r>
          </w:p>
          <w:p w:rsidR="00DE580B" w:rsidRPr="00472E69" w:rsidRDefault="00DE580B" w:rsidP="00DE580B">
            <w:pPr>
              <w:rPr>
                <w:i/>
              </w:rPr>
            </w:pPr>
          </w:p>
          <w:p w:rsidR="00DE580B" w:rsidRPr="00472E69" w:rsidRDefault="00DE580B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DE580B" w:rsidRPr="008F6929" w:rsidRDefault="00DE580B" w:rsidP="00BF251A"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720E06">
        <w:trPr>
          <w:trHeight w:val="335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 xml:space="preserve">Ассортимент </w:t>
            </w:r>
            <w:proofErr w:type="gramStart"/>
            <w:r>
              <w:t>ДР</w:t>
            </w:r>
            <w:proofErr w:type="gramEnd"/>
            <w:r>
              <w:t xml:space="preserve"> (лиственные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  <w:r w:rsidRPr="008F1124">
              <w:t>2</w:t>
            </w: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 xml:space="preserve">Ассортимент </w:t>
            </w:r>
            <w:proofErr w:type="gramStart"/>
            <w:r>
              <w:t>ДР</w:t>
            </w:r>
            <w:proofErr w:type="gramEnd"/>
            <w:r>
              <w:t xml:space="preserve"> (хвойные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  <w:r w:rsidRPr="008F1124">
              <w:t>2</w:t>
            </w: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>Ассортимент КР (лиственные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4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>Ассортимент КР (хвойные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DE580B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DE580B" w:rsidRPr="008F6929" w:rsidRDefault="00DE580B" w:rsidP="00BF251A">
            <w:r>
              <w:t>Практическое занятие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>
              <w:t>1</w:t>
            </w:r>
          </w:p>
        </w:tc>
        <w:tc>
          <w:tcPr>
            <w:tcW w:w="7411" w:type="dxa"/>
          </w:tcPr>
          <w:p w:rsidR="00DE580B" w:rsidRPr="00472E69" w:rsidRDefault="00DE580B" w:rsidP="00DE580B">
            <w:r w:rsidRPr="00472E69">
              <w:rPr>
                <w:i/>
              </w:rPr>
              <w:t xml:space="preserve">Подбор древесно-кустарниковых (ДКР) для садово-парковых и ландшафтных работ 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607105" w:rsidRPr="008F1124" w:rsidTr="00720E06">
        <w:trPr>
          <w:trHeight w:val="85"/>
        </w:trPr>
        <w:tc>
          <w:tcPr>
            <w:tcW w:w="3700" w:type="dxa"/>
            <w:vMerge w:val="restart"/>
            <w:shd w:val="clear" w:color="auto" w:fill="auto"/>
          </w:tcPr>
          <w:p w:rsidR="00607105" w:rsidRPr="00472E69" w:rsidRDefault="00607105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1.5.</w:t>
            </w:r>
          </w:p>
          <w:p w:rsidR="00607105" w:rsidRPr="00472E69" w:rsidRDefault="00607105" w:rsidP="00607105">
            <w:pPr>
              <w:jc w:val="center"/>
              <w:rPr>
                <w:i/>
              </w:rPr>
            </w:pPr>
            <w:r w:rsidRPr="00472E69">
              <w:rPr>
                <w:i/>
              </w:rPr>
              <w:t xml:space="preserve">Инструменты, техника, оборудование и материалы  для СП и ЛР </w:t>
            </w:r>
          </w:p>
        </w:tc>
        <w:tc>
          <w:tcPr>
            <w:tcW w:w="7748" w:type="dxa"/>
            <w:gridSpan w:val="2"/>
          </w:tcPr>
          <w:p w:rsidR="00607105" w:rsidRPr="008F6929" w:rsidRDefault="00607105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</w:p>
        </w:tc>
      </w:tr>
      <w:tr w:rsidR="00607105" w:rsidRPr="008F1124" w:rsidTr="00720E06">
        <w:trPr>
          <w:trHeight w:val="150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607105" w:rsidRPr="008F6929" w:rsidRDefault="00472E69" w:rsidP="00BF251A">
            <w:r>
              <w:t>Инструменты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  <w:r w:rsidRPr="008F1124">
              <w:t>2</w:t>
            </w: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607105" w:rsidRPr="008F6929" w:rsidRDefault="00472E69" w:rsidP="00472E69">
            <w:r>
              <w:t>Техника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  <w:r w:rsidRPr="008F1124">
              <w:t>2</w:t>
            </w: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</w:tcPr>
          <w:p w:rsidR="00607105" w:rsidRPr="008F6929" w:rsidRDefault="00472E69" w:rsidP="00472E69">
            <w:r>
              <w:t>Оборудование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</w:p>
        </w:tc>
      </w:tr>
      <w:tr w:rsidR="00472E69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472E69" w:rsidRPr="008F6929" w:rsidRDefault="00472E69" w:rsidP="00BF251A"/>
        </w:tc>
        <w:tc>
          <w:tcPr>
            <w:tcW w:w="337" w:type="dxa"/>
          </w:tcPr>
          <w:p w:rsidR="00472E69" w:rsidRPr="008F6929" w:rsidRDefault="00472E69" w:rsidP="00BF251A">
            <w:pPr>
              <w:jc w:val="center"/>
            </w:pPr>
            <w:r>
              <w:t>4</w:t>
            </w:r>
          </w:p>
        </w:tc>
        <w:tc>
          <w:tcPr>
            <w:tcW w:w="7411" w:type="dxa"/>
          </w:tcPr>
          <w:p w:rsidR="00472E69" w:rsidRDefault="00472E69" w:rsidP="00472E69">
            <w:r>
              <w:t>Материалы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472E69" w:rsidRPr="008F1124" w:rsidRDefault="00472E69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472E69" w:rsidRPr="008F1124" w:rsidRDefault="00472E69" w:rsidP="00BF251A">
            <w:pPr>
              <w:jc w:val="center"/>
            </w:pP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7748" w:type="dxa"/>
            <w:gridSpan w:val="2"/>
          </w:tcPr>
          <w:p w:rsidR="00607105" w:rsidRPr="008F6929" w:rsidRDefault="00607105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607105" w:rsidRPr="00472E69" w:rsidRDefault="00607105" w:rsidP="00DE580B">
            <w:pPr>
              <w:spacing w:line="228" w:lineRule="auto"/>
              <w:ind w:firstLine="301"/>
              <w:rPr>
                <w:i/>
              </w:rPr>
            </w:pPr>
            <w:r w:rsidRPr="00472E69">
              <w:rPr>
                <w:i/>
              </w:rPr>
              <w:t xml:space="preserve">Подбор инструментов и техники для садово-парковых и ландшафтных работ 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  <w:r>
              <w:t>3</w:t>
            </w: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>
              <w:t>2</w:t>
            </w:r>
          </w:p>
        </w:tc>
        <w:tc>
          <w:tcPr>
            <w:tcW w:w="7411" w:type="dxa"/>
          </w:tcPr>
          <w:p w:rsidR="00607105" w:rsidRPr="00060C64" w:rsidRDefault="00607105" w:rsidP="00607105">
            <w:pPr>
              <w:spacing w:line="228" w:lineRule="auto"/>
              <w:ind w:firstLine="301"/>
              <w:rPr>
                <w:i/>
              </w:rPr>
            </w:pPr>
            <w:r w:rsidRPr="00060C64">
              <w:rPr>
                <w:i/>
              </w:rPr>
              <w:t>Подбор</w:t>
            </w:r>
            <w:r>
              <w:rPr>
                <w:i/>
              </w:rPr>
              <w:t xml:space="preserve"> оборудования</w:t>
            </w:r>
            <w:r w:rsidRPr="00285C71">
              <w:rPr>
                <w:b/>
                <w:i/>
              </w:rPr>
              <w:t xml:space="preserve"> </w:t>
            </w:r>
            <w:r w:rsidRPr="00060C64">
              <w:rPr>
                <w:i/>
              </w:rPr>
              <w:t>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Default="00607105" w:rsidP="00BF251A">
            <w:pPr>
              <w:jc w:val="center"/>
            </w:pP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>
              <w:t>3</w:t>
            </w:r>
          </w:p>
        </w:tc>
        <w:tc>
          <w:tcPr>
            <w:tcW w:w="7411" w:type="dxa"/>
          </w:tcPr>
          <w:p w:rsidR="00607105" w:rsidRPr="00060C64" w:rsidRDefault="00607105" w:rsidP="00607105">
            <w:pPr>
              <w:spacing w:line="228" w:lineRule="auto"/>
              <w:ind w:firstLine="301"/>
              <w:rPr>
                <w:i/>
              </w:rPr>
            </w:pPr>
            <w:r w:rsidRPr="00060C64">
              <w:rPr>
                <w:i/>
              </w:rPr>
              <w:t xml:space="preserve">Подбор </w:t>
            </w:r>
            <w:r>
              <w:rPr>
                <w:i/>
              </w:rPr>
              <w:t>материалов</w:t>
            </w:r>
            <w:r w:rsidRPr="00285C71">
              <w:rPr>
                <w:b/>
                <w:i/>
              </w:rPr>
              <w:t xml:space="preserve"> </w:t>
            </w:r>
            <w:r w:rsidRPr="00060C64">
              <w:rPr>
                <w:i/>
              </w:rPr>
              <w:t>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Default="00607105" w:rsidP="00BF251A">
            <w:pPr>
              <w:jc w:val="center"/>
            </w:pPr>
          </w:p>
        </w:tc>
      </w:tr>
    </w:tbl>
    <w:p w:rsidR="001C0422" w:rsidRDefault="001C0422" w:rsidP="001C0422"/>
    <w:p w:rsidR="001C0422" w:rsidRDefault="001C0422" w:rsidP="001C0422"/>
    <w:p w:rsidR="008F6929" w:rsidRDefault="00720E06" w:rsidP="008F6929">
      <w:pPr>
        <w:pStyle w:val="af1"/>
        <w:jc w:val="center"/>
        <w:rPr>
          <w:sz w:val="28"/>
          <w:szCs w:val="28"/>
        </w:rPr>
      </w:pPr>
      <w:r w:rsidRPr="008F6929">
        <w:rPr>
          <w:sz w:val="28"/>
          <w:szCs w:val="28"/>
        </w:rPr>
        <w:lastRenderedPageBreak/>
        <w:t>4.</w:t>
      </w:r>
      <w:r w:rsidR="00EA0832" w:rsidRPr="008F6929">
        <w:rPr>
          <w:sz w:val="28"/>
          <w:szCs w:val="28"/>
        </w:rPr>
        <w:t xml:space="preserve"> </w:t>
      </w:r>
      <w:r w:rsidRPr="008F6929">
        <w:rPr>
          <w:sz w:val="28"/>
          <w:szCs w:val="28"/>
        </w:rPr>
        <w:t>ПРИМЕРНАЯ ТЕМАТИКА РЕФЕРАТОВ</w:t>
      </w:r>
      <w:r w:rsidR="008F6929">
        <w:rPr>
          <w:sz w:val="28"/>
          <w:szCs w:val="28"/>
        </w:rPr>
        <w:t xml:space="preserve"> </w:t>
      </w:r>
    </w:p>
    <w:p w:rsidR="00551E6C" w:rsidRDefault="00551E6C" w:rsidP="008F6929">
      <w:pPr>
        <w:pStyle w:val="af1"/>
        <w:jc w:val="center"/>
        <w:rPr>
          <w:sz w:val="28"/>
          <w:szCs w:val="28"/>
        </w:rPr>
      </w:pPr>
    </w:p>
    <w:p w:rsidR="009C0108" w:rsidRDefault="008F6929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u w:val="single"/>
        </w:rPr>
      </w:pPr>
      <w:r w:rsidRPr="00551E6C">
        <w:rPr>
          <w:b/>
          <w:u w:val="single"/>
        </w:rPr>
        <w:t xml:space="preserve">по </w:t>
      </w:r>
      <w:r w:rsidR="009C0108" w:rsidRPr="003914B3">
        <w:rPr>
          <w:b/>
          <w:u w:val="single"/>
        </w:rPr>
        <w:t>МДК. 02.0</w:t>
      </w:r>
      <w:r w:rsidR="009C0108">
        <w:rPr>
          <w:b/>
          <w:u w:val="single"/>
        </w:rPr>
        <w:t>1</w:t>
      </w:r>
      <w:r w:rsidR="009C0108" w:rsidRPr="003914B3">
        <w:rPr>
          <w:b/>
          <w:u w:val="single"/>
        </w:rPr>
        <w:t xml:space="preserve">. </w:t>
      </w:r>
      <w:r w:rsidR="009C0108">
        <w:rPr>
          <w:b/>
          <w:u w:val="single"/>
        </w:rPr>
        <w:t>Цветоводство и декоративное древоводство</w:t>
      </w:r>
    </w:p>
    <w:p w:rsidR="008F6929" w:rsidRPr="008F6929" w:rsidRDefault="008F6929" w:rsidP="008F6929">
      <w:pPr>
        <w:pStyle w:val="af1"/>
        <w:jc w:val="center"/>
        <w:rPr>
          <w:sz w:val="28"/>
          <w:szCs w:val="28"/>
        </w:rPr>
      </w:pPr>
    </w:p>
    <w:p w:rsidR="00720E06" w:rsidRPr="00551E6C" w:rsidRDefault="00720E06" w:rsidP="008F6929">
      <w:pPr>
        <w:pStyle w:val="af1"/>
        <w:jc w:val="center"/>
        <w:rPr>
          <w:b/>
          <w:sz w:val="28"/>
          <w:szCs w:val="28"/>
        </w:rPr>
      </w:pPr>
      <w:r w:rsidRPr="00551E6C">
        <w:rPr>
          <w:b/>
          <w:sz w:val="28"/>
          <w:szCs w:val="28"/>
        </w:rPr>
        <w:t>для студентов заочной формы обучения</w:t>
      </w:r>
    </w:p>
    <w:p w:rsidR="00CF7CA2" w:rsidRPr="008F6929" w:rsidRDefault="00CF7CA2" w:rsidP="008F6929">
      <w:pPr>
        <w:rPr>
          <w:b/>
        </w:rPr>
      </w:pPr>
    </w:p>
    <w:p w:rsidR="00CF7CA2" w:rsidRPr="001B3615" w:rsidRDefault="00472E69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многолетних луковичных</w:t>
      </w:r>
      <w:r w:rsidR="001B3615" w:rsidRPr="001B3615">
        <w:rPr>
          <w:sz w:val="28"/>
          <w:szCs w:val="28"/>
        </w:rPr>
        <w:t xml:space="preserve">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многолетних корневищных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 xml:space="preserve">Ассортимент многолетних </w:t>
      </w:r>
      <w:proofErr w:type="spellStart"/>
      <w:r w:rsidRPr="001B3615">
        <w:rPr>
          <w:sz w:val="28"/>
          <w:szCs w:val="28"/>
        </w:rPr>
        <w:t>весеннецветущих</w:t>
      </w:r>
      <w:proofErr w:type="spellEnd"/>
      <w:r w:rsidRPr="001B3615">
        <w:rPr>
          <w:sz w:val="28"/>
          <w:szCs w:val="28"/>
        </w:rPr>
        <w:t xml:space="preserve">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 xml:space="preserve">Ассортимент многолетних </w:t>
      </w:r>
      <w:proofErr w:type="spellStart"/>
      <w:r w:rsidRPr="001B3615">
        <w:rPr>
          <w:sz w:val="28"/>
          <w:szCs w:val="28"/>
        </w:rPr>
        <w:t>осеннецветущих</w:t>
      </w:r>
      <w:proofErr w:type="spellEnd"/>
      <w:r w:rsidRPr="001B3615">
        <w:rPr>
          <w:sz w:val="28"/>
          <w:szCs w:val="28"/>
        </w:rPr>
        <w:t xml:space="preserve">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 xml:space="preserve">Ассортимент многолетних </w:t>
      </w:r>
      <w:proofErr w:type="spellStart"/>
      <w:r w:rsidRPr="001B3615">
        <w:rPr>
          <w:sz w:val="28"/>
          <w:szCs w:val="28"/>
        </w:rPr>
        <w:t>клубнелуковичных</w:t>
      </w:r>
      <w:proofErr w:type="spellEnd"/>
      <w:r w:rsidRPr="001B3615">
        <w:rPr>
          <w:sz w:val="28"/>
          <w:szCs w:val="28"/>
        </w:rPr>
        <w:t xml:space="preserve">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красивоцветущих однолетних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 xml:space="preserve">Ассортимент </w:t>
      </w:r>
      <w:proofErr w:type="spellStart"/>
      <w:r w:rsidRPr="001B3615">
        <w:rPr>
          <w:sz w:val="28"/>
          <w:szCs w:val="28"/>
        </w:rPr>
        <w:t>весеннецветущих</w:t>
      </w:r>
      <w:proofErr w:type="spellEnd"/>
      <w:r w:rsidRPr="001B3615">
        <w:rPr>
          <w:sz w:val="28"/>
          <w:szCs w:val="28"/>
        </w:rPr>
        <w:t xml:space="preserve"> двулетних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 xml:space="preserve">Ассортимент </w:t>
      </w:r>
      <w:proofErr w:type="spellStart"/>
      <w:r w:rsidRPr="001B3615">
        <w:rPr>
          <w:sz w:val="28"/>
          <w:szCs w:val="28"/>
        </w:rPr>
        <w:t>весеннецветущих</w:t>
      </w:r>
      <w:proofErr w:type="spellEnd"/>
      <w:r w:rsidRPr="001B3615">
        <w:rPr>
          <w:sz w:val="28"/>
          <w:szCs w:val="28"/>
        </w:rPr>
        <w:t xml:space="preserve"> лиственных кустарниковых растений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 xml:space="preserve">Ассортимент </w:t>
      </w:r>
      <w:proofErr w:type="spellStart"/>
      <w:r w:rsidRPr="001B3615">
        <w:rPr>
          <w:sz w:val="28"/>
          <w:szCs w:val="28"/>
        </w:rPr>
        <w:t>летнецветущих</w:t>
      </w:r>
      <w:proofErr w:type="spellEnd"/>
      <w:r w:rsidRPr="001B3615">
        <w:rPr>
          <w:sz w:val="28"/>
          <w:szCs w:val="28"/>
        </w:rPr>
        <w:t xml:space="preserve"> лиственных кустарниковых растений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садовых форм древесных хвойных растений</w:t>
      </w:r>
    </w:p>
    <w:p w:rsidR="001B3615" w:rsidRDefault="001B3615" w:rsidP="001B3615">
      <w:pPr>
        <w:pStyle w:val="af1"/>
        <w:ind w:left="851"/>
      </w:pPr>
    </w:p>
    <w:p w:rsidR="00DE580B" w:rsidRPr="00DE580B" w:rsidRDefault="00DE580B" w:rsidP="001B3615">
      <w:pPr>
        <w:pStyle w:val="af1"/>
        <w:ind w:left="851"/>
        <w:rPr>
          <w:sz w:val="28"/>
          <w:szCs w:val="28"/>
        </w:rPr>
      </w:pPr>
    </w:p>
    <w:p w:rsidR="001B3615" w:rsidRDefault="00720E06" w:rsidP="00720E06">
      <w:pPr>
        <w:spacing w:line="360" w:lineRule="auto"/>
        <w:rPr>
          <w:rFonts w:eastAsia="Calibri"/>
          <w:b/>
          <w:bCs/>
          <w:sz w:val="28"/>
          <w:szCs w:val="28"/>
        </w:rPr>
      </w:pPr>
      <w:r w:rsidRPr="00720E06">
        <w:rPr>
          <w:rFonts w:eastAsia="Calibri"/>
          <w:b/>
          <w:bCs/>
          <w:sz w:val="28"/>
          <w:szCs w:val="28"/>
        </w:rPr>
        <w:t xml:space="preserve">Примечание: </w:t>
      </w:r>
    </w:p>
    <w:p w:rsidR="00720E06" w:rsidRDefault="001B3615" w:rsidP="00720E06">
      <w:pPr>
        <w:spacing w:line="360" w:lineRule="auto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</w:t>
      </w:r>
      <w:r w:rsidR="00720E06" w:rsidRPr="00720E06">
        <w:rPr>
          <w:rFonts w:eastAsia="Calibri"/>
          <w:b/>
          <w:bCs/>
          <w:sz w:val="28"/>
          <w:szCs w:val="28"/>
        </w:rPr>
        <w:t>ема  реферативной  работы может быть самостоятельно сформулирована студентом, но до ее выполнения должна быть вместе с планом  представлена на утверждение преподавателю.</w:t>
      </w:r>
    </w:p>
    <w:p w:rsidR="001B3615" w:rsidRPr="00720E06" w:rsidRDefault="001B3615" w:rsidP="00720E06">
      <w:pPr>
        <w:spacing w:line="360" w:lineRule="auto"/>
        <w:rPr>
          <w:rFonts w:eastAsia="Calibri"/>
          <w:b/>
          <w:bCs/>
          <w:sz w:val="28"/>
          <w:szCs w:val="28"/>
        </w:rPr>
      </w:pPr>
    </w:p>
    <w:p w:rsidR="001C0422" w:rsidRPr="008F6929" w:rsidRDefault="008F6929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0"/>
          <w:caps/>
          <w:color w:val="auto"/>
        </w:rPr>
      </w:pPr>
      <w:r>
        <w:rPr>
          <w:b w:val="0"/>
          <w:caps/>
          <w:color w:val="auto"/>
        </w:rPr>
        <w:lastRenderedPageBreak/>
        <w:t xml:space="preserve">5. </w:t>
      </w:r>
      <w:r w:rsidR="001C0422" w:rsidRPr="008F6929">
        <w:rPr>
          <w:b w:val="0"/>
          <w:caps/>
          <w:color w:val="auto"/>
        </w:rPr>
        <w:t> условия реализации программы ПРОФЕССИОНАЛЬНОГО МОДУЛЯ</w:t>
      </w:r>
    </w:p>
    <w:p w:rsidR="00551E6C" w:rsidRPr="00551E6C" w:rsidRDefault="001C0422" w:rsidP="00551E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r w:rsidRPr="00551E6C">
        <w:rPr>
          <w:sz w:val="28"/>
          <w:szCs w:val="28"/>
        </w:rPr>
        <w:t>ПМ. 02. Ведение работ по садово-парковому и ландшафтному строительству</w:t>
      </w:r>
      <w:r w:rsidRPr="00551E6C">
        <w:rPr>
          <w:sz w:val="28"/>
          <w:szCs w:val="28"/>
          <w:vertAlign w:val="superscript"/>
        </w:rPr>
        <w:t xml:space="preserve">  </w:t>
      </w:r>
    </w:p>
    <w:p w:rsidR="009C0108" w:rsidRDefault="00551E6C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u w:val="single"/>
        </w:rPr>
      </w:pPr>
      <w:r w:rsidRPr="00551E6C">
        <w:rPr>
          <w:b/>
          <w:u w:val="single"/>
        </w:rPr>
        <w:t>по</w:t>
      </w:r>
      <w:r w:rsidR="009C0108" w:rsidRPr="003914B3">
        <w:rPr>
          <w:b/>
          <w:u w:val="single"/>
        </w:rPr>
        <w:t xml:space="preserve"> МДК. 02.0</w:t>
      </w:r>
      <w:r w:rsidR="009C0108">
        <w:rPr>
          <w:b/>
          <w:u w:val="single"/>
        </w:rPr>
        <w:t>1</w:t>
      </w:r>
      <w:r w:rsidR="009C0108" w:rsidRPr="003914B3">
        <w:rPr>
          <w:b/>
          <w:u w:val="single"/>
        </w:rPr>
        <w:t xml:space="preserve">. </w:t>
      </w:r>
      <w:r w:rsidR="009C0108">
        <w:rPr>
          <w:b/>
          <w:u w:val="single"/>
        </w:rPr>
        <w:t>Цветоводство и декоративное древоводство</w:t>
      </w:r>
    </w:p>
    <w:p w:rsidR="00551E6C" w:rsidRDefault="00551E6C" w:rsidP="000172D8">
      <w:pPr>
        <w:pStyle w:val="af1"/>
        <w:jc w:val="center"/>
        <w:rPr>
          <w:b/>
          <w:i/>
          <w:sz w:val="28"/>
          <w:szCs w:val="28"/>
          <w:vertAlign w:val="superscript"/>
        </w:rPr>
      </w:pPr>
      <w:r w:rsidRPr="00551E6C">
        <w:rPr>
          <w:b/>
          <w:u w:val="single"/>
        </w:rPr>
        <w:t xml:space="preserve"> </w:t>
      </w:r>
    </w:p>
    <w:p w:rsidR="001C0422" w:rsidRPr="00551E6C" w:rsidRDefault="001C0422" w:rsidP="000172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551E6C">
        <w:t xml:space="preserve">4.1. </w:t>
      </w:r>
      <w:r w:rsidRPr="00551E6C">
        <w:rPr>
          <w:bCs/>
        </w:rPr>
        <w:t>Требования к минимальному материально-техническому обеспечению</w:t>
      </w:r>
    </w:p>
    <w:p w:rsidR="001C0422" w:rsidRPr="001B3615" w:rsidRDefault="001C0422" w:rsidP="001C0422">
      <w:pPr>
        <w:pStyle w:val="510"/>
        <w:keepNext/>
        <w:keepLines/>
        <w:numPr>
          <w:ilvl w:val="0"/>
          <w:numId w:val="5"/>
        </w:numPr>
        <w:shd w:val="clear" w:color="auto" w:fill="auto"/>
        <w:tabs>
          <w:tab w:val="left" w:pos="50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2" w:lineRule="exact"/>
        <w:ind w:left="20" w:firstLine="993"/>
        <w:rPr>
          <w:b w:val="0"/>
          <w:sz w:val="24"/>
          <w:szCs w:val="24"/>
        </w:rPr>
      </w:pPr>
      <w:r w:rsidRPr="001B3615">
        <w:rPr>
          <w:rFonts w:ascii="Times New Roman" w:hAnsi="Times New Roman" w:cs="Times New Roman"/>
          <w:sz w:val="24"/>
          <w:szCs w:val="24"/>
        </w:rPr>
        <w:t>Р</w:t>
      </w:r>
      <w:r w:rsidRPr="001B3615">
        <w:rPr>
          <w:rFonts w:ascii="Times New Roman" w:hAnsi="Times New Roman" w:cs="Times New Roman"/>
          <w:b w:val="0"/>
          <w:sz w:val="24"/>
          <w:szCs w:val="24"/>
        </w:rPr>
        <w:t xml:space="preserve">еализация программы модуля предполагает </w:t>
      </w:r>
      <w:r w:rsidR="000172D8" w:rsidRPr="001B3615">
        <w:rPr>
          <w:rFonts w:ascii="Times New Roman" w:hAnsi="Times New Roman" w:cs="Times New Roman"/>
          <w:b w:val="0"/>
          <w:sz w:val="24"/>
          <w:szCs w:val="24"/>
        </w:rPr>
        <w:t>наличие</w:t>
      </w:r>
      <w:r w:rsidRPr="001B3615">
        <w:rPr>
          <w:b w:val="0"/>
          <w:sz w:val="24"/>
          <w:szCs w:val="24"/>
        </w:rPr>
        <w:t xml:space="preserve">   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1B3615">
        <w:rPr>
          <w:bCs/>
        </w:rPr>
        <w:t>Лабораторий: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1B3615">
        <w:rPr>
          <w:bCs/>
        </w:rPr>
        <w:t>Информационных технологий в профессиональной деятельности</w:t>
      </w:r>
    </w:p>
    <w:p w:rsidR="001C0422" w:rsidRPr="001B3615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1B3615">
        <w:rPr>
          <w:bCs/>
        </w:rPr>
        <w:t>Садово-паркового и ландшафтного строительства.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 xml:space="preserve">Оборудование </w:t>
      </w:r>
      <w:r w:rsidRPr="001B3615">
        <w:t xml:space="preserve">лаборатории </w:t>
      </w:r>
      <w:r w:rsidRPr="001B3615">
        <w:rPr>
          <w:bCs/>
        </w:rPr>
        <w:t>и рабочих мест лаборатории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rPr>
          <w:bCs/>
        </w:rPr>
        <w:t>«Информационных технологий в профессиональной деятельности»</w:t>
      </w:r>
    </w:p>
    <w:p w:rsidR="001C0422" w:rsidRPr="001B3615" w:rsidRDefault="001C0422" w:rsidP="001C0422">
      <w:pPr>
        <w:jc w:val="both"/>
      </w:pPr>
      <w:r w:rsidRPr="001B3615">
        <w:t>Компьютеры  с программным обеспечением</w:t>
      </w:r>
    </w:p>
    <w:p w:rsidR="001C0422" w:rsidRPr="001B3615" w:rsidRDefault="001C0422" w:rsidP="001C0422">
      <w:pPr>
        <w:jc w:val="both"/>
      </w:pPr>
      <w:r w:rsidRPr="001B3615">
        <w:t xml:space="preserve"> (программы </w:t>
      </w:r>
      <w:r w:rsidRPr="001B3615">
        <w:rPr>
          <w:lang w:val="en-US"/>
        </w:rPr>
        <w:t>AutoCAD</w:t>
      </w:r>
      <w:r w:rsidRPr="001B3615">
        <w:t xml:space="preserve">, </w:t>
      </w:r>
      <w:proofErr w:type="spellStart"/>
      <w:r w:rsidRPr="001B3615">
        <w:rPr>
          <w:lang w:val="en-US"/>
        </w:rPr>
        <w:t>InfrasoftCAD</w:t>
      </w:r>
      <w:proofErr w:type="spellEnd"/>
      <w:r w:rsidRPr="001B3615">
        <w:t xml:space="preserve">, </w:t>
      </w:r>
      <w:proofErr w:type="spellStart"/>
      <w:r w:rsidRPr="001B3615">
        <w:rPr>
          <w:lang w:val="en-US"/>
        </w:rPr>
        <w:t>ArchiCAD</w:t>
      </w:r>
      <w:proofErr w:type="spellEnd"/>
      <w:r w:rsidRPr="001B3615">
        <w:t>, Компас, Наш сад</w:t>
      </w:r>
      <w:r w:rsidR="00551E6C" w:rsidRPr="001B3615">
        <w:t xml:space="preserve"> 10, 0</w:t>
      </w:r>
      <w:r w:rsidRPr="001B3615">
        <w:t>)</w:t>
      </w:r>
    </w:p>
    <w:p w:rsidR="001C0422" w:rsidRPr="001B3615" w:rsidRDefault="001C0422" w:rsidP="001C0422">
      <w:pPr>
        <w:ind w:right="-537"/>
      </w:pPr>
      <w:r w:rsidRPr="001B3615">
        <w:t xml:space="preserve"> </w:t>
      </w:r>
      <w:r w:rsidRPr="001B3615">
        <w:rPr>
          <w:bCs/>
        </w:rPr>
        <w:t>Технические средства обучения</w:t>
      </w:r>
    </w:p>
    <w:p w:rsidR="001C0422" w:rsidRPr="001B3615" w:rsidRDefault="001C0422" w:rsidP="001C0422">
      <w:pPr>
        <w:ind w:left="72" w:hanging="72"/>
        <w:jc w:val="both"/>
      </w:pPr>
      <w:proofErr w:type="spellStart"/>
      <w:r w:rsidRPr="001B3615">
        <w:t>Мультимедийный</w:t>
      </w:r>
      <w:proofErr w:type="spellEnd"/>
      <w:r w:rsidRPr="001B3615">
        <w:t xml:space="preserve"> проектор;</w:t>
      </w:r>
    </w:p>
    <w:p w:rsidR="001C0422" w:rsidRPr="001B3615" w:rsidRDefault="001C0422" w:rsidP="001C0422">
      <w:pPr>
        <w:jc w:val="both"/>
      </w:pPr>
      <w:r w:rsidRPr="001B3615">
        <w:t>Демонстрационные доски;</w:t>
      </w:r>
    </w:p>
    <w:p w:rsidR="001C0422" w:rsidRPr="001B3615" w:rsidRDefault="001C0422" w:rsidP="001C0422">
      <w:pPr>
        <w:jc w:val="both"/>
      </w:pPr>
      <w:r w:rsidRPr="001B3615">
        <w:t xml:space="preserve">Электронные носители для записи и хранения информации: </w:t>
      </w:r>
    </w:p>
    <w:p w:rsidR="001C0422" w:rsidRPr="001B3615" w:rsidRDefault="001C0422" w:rsidP="001C0422">
      <w:pPr>
        <w:jc w:val="both"/>
      </w:pPr>
      <w:proofErr w:type="spellStart"/>
      <w:r w:rsidRPr="001B3615">
        <w:t>флэш-диски</w:t>
      </w:r>
      <w:proofErr w:type="spellEnd"/>
      <w:r w:rsidRPr="001B3615">
        <w:t>;</w:t>
      </w:r>
    </w:p>
    <w:p w:rsidR="001C0422" w:rsidRPr="001B3615" w:rsidRDefault="001C0422" w:rsidP="001C0422">
      <w:pPr>
        <w:jc w:val="both"/>
      </w:pPr>
      <w:r w:rsidRPr="001B3615">
        <w:t xml:space="preserve">Диски </w:t>
      </w:r>
      <w:r w:rsidRPr="001B3615">
        <w:rPr>
          <w:lang w:val="en-US"/>
        </w:rPr>
        <w:t>CD</w:t>
      </w:r>
      <w:r w:rsidRPr="001B3615">
        <w:t>-</w:t>
      </w:r>
      <w:r w:rsidRPr="001B3615">
        <w:rPr>
          <w:lang w:val="en-US"/>
        </w:rPr>
        <w:t>RW</w:t>
      </w:r>
      <w:r w:rsidRPr="001B3615">
        <w:t>.</w:t>
      </w:r>
    </w:p>
    <w:p w:rsidR="001C0422" w:rsidRPr="001B3615" w:rsidRDefault="001C0422" w:rsidP="001C0422">
      <w:pPr>
        <w:jc w:val="both"/>
        <w:rPr>
          <w:bCs/>
        </w:rPr>
      </w:pPr>
      <w:r w:rsidRPr="001B3615">
        <w:rPr>
          <w:bCs/>
        </w:rPr>
        <w:t xml:space="preserve">Оборудование </w:t>
      </w:r>
      <w:r w:rsidRPr="001B3615">
        <w:t xml:space="preserve">лаборатории </w:t>
      </w:r>
      <w:r w:rsidRPr="001B3615">
        <w:rPr>
          <w:bCs/>
        </w:rPr>
        <w:t>и рабочих мест лаборатории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>«Садово-паркового и ландшафтного строительства»</w:t>
      </w:r>
    </w:p>
    <w:p w:rsidR="001C0422" w:rsidRPr="001B3615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t>4.2. Информационное обеспечение обучения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>Перечень рекомендуемых учебных изданий, Интернет-ресурсов, дополнительной литературы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 xml:space="preserve">Основные источники: 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 xml:space="preserve">1. </w:t>
      </w:r>
      <w:proofErr w:type="spellStart"/>
      <w:r w:rsidRPr="001B3615">
        <w:rPr>
          <w:bCs/>
        </w:rPr>
        <w:t>Теодоронский</w:t>
      </w:r>
      <w:proofErr w:type="spellEnd"/>
      <w:r w:rsidRPr="001B3615">
        <w:rPr>
          <w:bCs/>
        </w:rPr>
        <w:t xml:space="preserve"> В.С. Садово-парковое строительство и хозяйство (2-е изд., стер.). Учебник.»88 с., 2012, Академия                       </w:t>
      </w:r>
    </w:p>
    <w:p w:rsidR="001C0422" w:rsidRPr="001B3615" w:rsidRDefault="001C0422" w:rsidP="000172D8">
      <w:pPr>
        <w:ind w:right="-6"/>
        <w:jc w:val="both"/>
        <w:rPr>
          <w:bCs/>
        </w:rPr>
      </w:pPr>
      <w:r w:rsidRPr="001B3615">
        <w:t>Дополнительные источники:</w:t>
      </w:r>
    </w:p>
    <w:p w:rsidR="001C0422" w:rsidRPr="001B3615" w:rsidRDefault="001C0422" w:rsidP="001C0422">
      <w:pPr>
        <w:numPr>
          <w:ilvl w:val="0"/>
          <w:numId w:val="28"/>
        </w:numPr>
      </w:pPr>
      <w:r w:rsidRPr="001B3615">
        <w:t xml:space="preserve">Никитинский Ю.И. , Соколова Т.А. </w:t>
      </w:r>
      <w:proofErr w:type="gramStart"/>
      <w:r w:rsidRPr="001B3615">
        <w:t>Декоративное</w:t>
      </w:r>
      <w:proofErr w:type="gramEnd"/>
      <w:r w:rsidRPr="001B3615">
        <w:t xml:space="preserve"> древоводство: Учеб</w:t>
      </w:r>
      <w:proofErr w:type="gramStart"/>
      <w:r w:rsidRPr="001B3615">
        <w:t>.</w:t>
      </w:r>
      <w:proofErr w:type="gramEnd"/>
      <w:r w:rsidRPr="001B3615">
        <w:t xml:space="preserve"> </w:t>
      </w:r>
      <w:proofErr w:type="gramStart"/>
      <w:r w:rsidRPr="001B3615">
        <w:t>п</w:t>
      </w:r>
      <w:proofErr w:type="gramEnd"/>
      <w:r w:rsidRPr="001B3615">
        <w:t xml:space="preserve">особие для ВУЗов.- М.: </w:t>
      </w:r>
      <w:proofErr w:type="spellStart"/>
      <w:r w:rsidRPr="001B3615">
        <w:t>Агропромиздат</w:t>
      </w:r>
      <w:proofErr w:type="spellEnd"/>
      <w:r w:rsidRPr="001B3615">
        <w:t>, 1990.- 255 с., ил.</w:t>
      </w:r>
    </w:p>
    <w:p w:rsidR="001C0422" w:rsidRPr="001B3615" w:rsidRDefault="001C0422" w:rsidP="001C0422">
      <w:pPr>
        <w:numPr>
          <w:ilvl w:val="0"/>
          <w:numId w:val="28"/>
        </w:numPr>
      </w:pPr>
      <w:r w:rsidRPr="001B3615">
        <w:t xml:space="preserve">Инженерная подготовка и благоустройство городских территорий/В.В. Владимиров, Г.Н. </w:t>
      </w:r>
      <w:proofErr w:type="spellStart"/>
      <w:r w:rsidRPr="001B3615">
        <w:t>Давидянц</w:t>
      </w:r>
      <w:proofErr w:type="spellEnd"/>
      <w:r w:rsidRPr="001B3615">
        <w:t xml:space="preserve">, О.С. </w:t>
      </w:r>
      <w:proofErr w:type="spellStart"/>
      <w:r w:rsidRPr="001B3615">
        <w:t>расторгуев</w:t>
      </w:r>
      <w:proofErr w:type="spellEnd"/>
      <w:r w:rsidRPr="001B3615">
        <w:t>, В.Л. Шафран/.- М.: Архитектура-С, 2004</w:t>
      </w:r>
    </w:p>
    <w:p w:rsidR="001C0422" w:rsidRPr="001B3615" w:rsidRDefault="001C0422" w:rsidP="001C0422">
      <w:pPr>
        <w:numPr>
          <w:ilvl w:val="0"/>
          <w:numId w:val="28"/>
        </w:numPr>
      </w:pPr>
      <w:r w:rsidRPr="001B3615">
        <w:t xml:space="preserve">Фирсова Г.В. Справочник озеленителя/ Г.В. Фирсова, Н.В. кувшинов.- М: </w:t>
      </w:r>
      <w:proofErr w:type="spellStart"/>
      <w:r w:rsidRPr="001B3615">
        <w:t>Высш</w:t>
      </w:r>
      <w:proofErr w:type="spellEnd"/>
      <w:r w:rsidRPr="001B3615">
        <w:t xml:space="preserve">. </w:t>
      </w:r>
      <w:proofErr w:type="spellStart"/>
      <w:r w:rsidRPr="001B3615">
        <w:t>шк</w:t>
      </w:r>
      <w:proofErr w:type="spellEnd"/>
      <w:r w:rsidRPr="001B3615">
        <w:t>. , 1995</w:t>
      </w:r>
    </w:p>
    <w:p w:rsidR="001C0422" w:rsidRPr="001B3615" w:rsidRDefault="001C0422" w:rsidP="001C0422">
      <w:pPr>
        <w:numPr>
          <w:ilvl w:val="0"/>
          <w:numId w:val="28"/>
        </w:numPr>
        <w:ind w:right="-6"/>
      </w:pPr>
      <w:r w:rsidRPr="001B3615">
        <w:t xml:space="preserve">Правила создания, содержания и охраны зеленых насаждений </w:t>
      </w:r>
      <w:proofErr w:type="gramStart"/>
      <w:r w:rsidRPr="001B3615">
        <w:t>г</w:t>
      </w:r>
      <w:proofErr w:type="gramEnd"/>
      <w:r w:rsidRPr="001B3615">
        <w:t>. Москвы.- М.: Департамент природопользования: Академия коммунального хозяйства им. К.Д. Памфилова, 2002</w:t>
      </w:r>
    </w:p>
    <w:p w:rsidR="001C0422" w:rsidRPr="001B3615" w:rsidRDefault="001C0422" w:rsidP="001C0422">
      <w:pPr>
        <w:tabs>
          <w:tab w:val="left" w:pos="567"/>
        </w:tabs>
        <w:ind w:right="-6"/>
      </w:pPr>
      <w:r w:rsidRPr="001B3615">
        <w:t>Интернет ресурсы</w:t>
      </w:r>
    </w:p>
    <w:p w:rsidR="001C0422" w:rsidRPr="001B3615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rPr>
          <w:i/>
        </w:rPr>
        <w:t>Реализация программы модуля предполагает обязательную производственную практику</w:t>
      </w:r>
      <w:r w:rsidRPr="001B3615">
        <w:t>.</w:t>
      </w:r>
    </w:p>
    <w:p w:rsidR="001C0422" w:rsidRPr="001B3615" w:rsidRDefault="001C0422" w:rsidP="001C0422">
      <w:pPr>
        <w:ind w:right="-6"/>
        <w:jc w:val="both"/>
      </w:pPr>
      <w:r w:rsidRPr="001B3615">
        <w:lastRenderedPageBreak/>
        <w:t>4.3. Общие требования к организации образовательного процесса</w:t>
      </w:r>
      <w:r w:rsidR="000172D8" w:rsidRPr="001B3615">
        <w:t>.</w:t>
      </w:r>
    </w:p>
    <w:p w:rsidR="001C0422" w:rsidRPr="001B3615" w:rsidRDefault="001C0422" w:rsidP="001C0422">
      <w:pPr>
        <w:ind w:right="-6" w:firstLine="720"/>
        <w:jc w:val="both"/>
      </w:pPr>
      <w:r w:rsidRPr="001B3615">
        <w:t>Работа по оптимизации занятия (урока), строится с учетом современных методик преподавания (с ориентацией на творческие методы), работа в семинарах, с небольшой группой обучающихся снижает объем домашних заданий. Домашние задания, контрольные работы сводятся к обязательному минимуму. Высвобождающееся время используется на организацию индивидуальной деятельности обучающихся; на участие их в работе НСО, студенческих фирмах, секциях, во внеклассной работе.</w:t>
      </w:r>
    </w:p>
    <w:p w:rsidR="001C0422" w:rsidRPr="001B3615" w:rsidRDefault="001C0422" w:rsidP="001C0422">
      <w:pPr>
        <w:ind w:right="-6" w:firstLine="720"/>
        <w:jc w:val="both"/>
      </w:pPr>
      <w:r w:rsidRPr="001B3615">
        <w:t>При освоении программы модуля обеспечивается эффективная самостоятельная работа обучающихся в сочетании с совершенствованием управления ею со стороны преподавателей и мастеров производственного обучения через организацию преподавателем самостоятельной работы студентов: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 на занятиях теоретического обучения (сбор информации, подготовка студентами заданий производственной направленности, сбор материала для  дипломного проектирования); 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 при проектировании учебного занятия – метод проектов, кейс-метод; 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применение технологий развивающего обучения; 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подготовка презентаций по итогам проведенных экскурсий, выставок; </w:t>
      </w:r>
    </w:p>
    <w:p w:rsidR="001C0422" w:rsidRPr="001B3615" w:rsidRDefault="001C0422" w:rsidP="001C0422">
      <w:pPr>
        <w:ind w:right="-6" w:firstLine="720"/>
        <w:jc w:val="both"/>
      </w:pPr>
      <w:r w:rsidRPr="001B3615">
        <w:t>обобщение и систематизация изученного материала, использование заданий для самоконтроля и др.</w:t>
      </w:r>
    </w:p>
    <w:p w:rsidR="001C0422" w:rsidRPr="001B3615" w:rsidRDefault="001C0422" w:rsidP="001C0422">
      <w:pPr>
        <w:ind w:right="-6" w:firstLine="720"/>
        <w:jc w:val="both"/>
      </w:pPr>
      <w:r w:rsidRPr="001B3615">
        <w:rPr>
          <w:spacing w:val="-3"/>
        </w:rPr>
        <w:t xml:space="preserve"> Студент имеет право выбора из предложенных преподавателем вариантов вида самостоятельной работы по дисциплинам и междисциплинарным курсам.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1B3615">
        <w:rPr>
          <w:bCs/>
          <w:spacing w:val="-2"/>
        </w:rPr>
        <w:t>Практические занятия, выполняемые в процессе освоения модуля, отнесены к основным видам учебных занятий. Ведущей дидактической целью  практических работ является формирование практических умений (профессиональных или учебных), необходимых в последующей учебной деятельности.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1B3615">
        <w:rPr>
          <w:bCs/>
          <w:spacing w:val="-2"/>
        </w:rPr>
        <w:t xml:space="preserve">          Продолжительность  практического занятия – не менее 2-х академических часов.  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1B3615">
        <w:rPr>
          <w:bCs/>
          <w:spacing w:val="-2"/>
        </w:rPr>
        <w:t xml:space="preserve">          По каждому практическому занятию разрабатываются и утверждаются методические указания по их проведению.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1B3615">
        <w:rPr>
          <w:bCs/>
          <w:spacing w:val="-2"/>
        </w:rPr>
        <w:t xml:space="preserve">          Практические занятия могут носить репродуктивный, частично-поисковый и поисковый характер проводятся в лаборатории техникума. Формы организации работы студентов – фронтальная, групповая и индивидуальная.</w:t>
      </w:r>
    </w:p>
    <w:p w:rsidR="001C0422" w:rsidRPr="001B3615" w:rsidRDefault="001C0422" w:rsidP="001C0422">
      <w:pPr>
        <w:ind w:right="-6" w:firstLine="739"/>
        <w:jc w:val="both"/>
      </w:pPr>
      <w:r w:rsidRPr="001B3615">
        <w:t>Производственная практика (по профилю специальности) проводятся образовательным учреждением при освоении студентами профессиональных компетенций</w:t>
      </w:r>
      <w:r w:rsidRPr="001B3615">
        <w:rPr>
          <w:color w:val="FF0000"/>
        </w:rPr>
        <w:t xml:space="preserve"> </w:t>
      </w:r>
      <w:r w:rsidRPr="001B3615">
        <w:t xml:space="preserve">в рамках профессиональных </w:t>
      </w:r>
      <w:proofErr w:type="gramStart"/>
      <w:r w:rsidRPr="001B3615">
        <w:t>модулей</w:t>
      </w:r>
      <w:proofErr w:type="gramEnd"/>
      <w:r w:rsidRPr="001B3615">
        <w:t xml:space="preserve"> и реализуется концентрированно в несколько периодов, имеют междисциплинарную направленность.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1B3615">
        <w:t>В результате прохождения производственной практики в рамках данного профессионального модуля студенты должны иметь опыт: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1B3615">
        <w:rPr>
          <w:b/>
          <w:bCs/>
        </w:rPr>
        <w:t>-</w:t>
      </w:r>
      <w:r w:rsidRPr="001B3615">
        <w:t xml:space="preserve">проведения ландшафтного анализа и </w:t>
      </w:r>
      <w:proofErr w:type="spellStart"/>
      <w:r w:rsidRPr="001B3615">
        <w:t>предпроектной</w:t>
      </w:r>
      <w:proofErr w:type="spellEnd"/>
      <w:r w:rsidRPr="001B3615">
        <w:t xml:space="preserve"> оценки объекта озеленения;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1B3615">
        <w:t>-выполнения проектных чертежей объектов озеленения с использованием компьютерных программ;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1B3615">
        <w:t>-разработки проектно-сметной документации.</w:t>
      </w:r>
    </w:p>
    <w:p w:rsidR="001C0422" w:rsidRPr="001B3615" w:rsidRDefault="001C0422" w:rsidP="001C0422">
      <w:pPr>
        <w:ind w:right="-6" w:firstLine="739"/>
        <w:jc w:val="both"/>
      </w:pPr>
      <w:r w:rsidRPr="001B3615">
        <w:t>Производственная практика должна проводиться частично в учебном хозяйстве техникума, лабораториях, частично – на предприятиях, учреждениях и организациях, направление деятельности которых соответствует профилю подготовки обучающихся на основе договоров о социальном партнерстве.</w:t>
      </w:r>
    </w:p>
    <w:p w:rsidR="00551E6C" w:rsidRPr="001B3615" w:rsidRDefault="001C0422" w:rsidP="00551E6C">
      <w:pPr>
        <w:tabs>
          <w:tab w:val="left" w:pos="567"/>
        </w:tabs>
        <w:ind w:right="-6" w:firstLine="720"/>
        <w:jc w:val="both"/>
      </w:pPr>
      <w:r w:rsidRPr="001B3615">
        <w:lastRenderedPageBreak/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 По итогам освоения профессионального модуля совместно с работодателями проводится квалификационный экзамен и сертификация студента.</w:t>
      </w:r>
    </w:p>
    <w:p w:rsidR="001C0422" w:rsidRPr="001B3615" w:rsidRDefault="001C0422" w:rsidP="00551E6C">
      <w:pPr>
        <w:tabs>
          <w:tab w:val="left" w:pos="567"/>
        </w:tabs>
        <w:ind w:right="-6" w:firstLine="720"/>
        <w:jc w:val="both"/>
        <w:rPr>
          <w:bCs/>
        </w:rPr>
      </w:pPr>
      <w:r w:rsidRPr="001B3615">
        <w:t>4.4. Кадровое обеспечение образовательного процесса</w:t>
      </w:r>
    </w:p>
    <w:p w:rsidR="001C0422" w:rsidRPr="001B3615" w:rsidRDefault="001C0422" w:rsidP="001C0422">
      <w:pPr>
        <w:ind w:right="-6" w:firstLine="739"/>
        <w:jc w:val="both"/>
      </w:pPr>
      <w:r w:rsidRPr="001B3615">
        <w:t>Реализация  профессионального модуля должна обеспечиваться  педагогическими кадрами, имеющими высшее образование, соответствующее профилю  преподаваемой дисциплины. Преподаватели специальных дисциплин должны иметь опыт деятельности в соответствующей профессиональной сфере.</w:t>
      </w:r>
    </w:p>
    <w:p w:rsidR="001C0422" w:rsidRPr="001B3615" w:rsidRDefault="001C0422" w:rsidP="001C0422">
      <w:pPr>
        <w:ind w:right="-6" w:firstLine="739"/>
        <w:jc w:val="both"/>
      </w:pPr>
      <w:r w:rsidRPr="001B3615">
        <w:t>Требования к квалификации педагогических (инженерно-педагогических) кадров, обеспечивающих обучение по междисциплинарному курсу (курсам): - обязательно наличие высшего профессионального образования, соответствующего профилю модуля;</w:t>
      </w:r>
    </w:p>
    <w:p w:rsidR="001C0422" w:rsidRPr="001B3615" w:rsidRDefault="001C0422" w:rsidP="001C0422">
      <w:pPr>
        <w:ind w:right="-6" w:firstLine="739"/>
        <w:jc w:val="both"/>
      </w:pPr>
      <w:r w:rsidRPr="001B3615">
        <w:t>-опыт деятельности в организации соответствующей профессиональной сферы;</w:t>
      </w:r>
    </w:p>
    <w:p w:rsidR="001C0422" w:rsidRPr="001B3615" w:rsidRDefault="001C0422" w:rsidP="001C0422">
      <w:pPr>
        <w:ind w:right="-6" w:firstLine="739"/>
        <w:jc w:val="both"/>
      </w:pPr>
      <w:r w:rsidRPr="001B3615">
        <w:t xml:space="preserve">-стажировка в профильных организациях не реже 1 раза в три года. 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t xml:space="preserve">Требования к квалификации педагогических кадров, осуществляющих руководство  учебной практикой: дипломированные специалисты-преподаватели междисциплинарных курсов и  </w:t>
      </w:r>
      <w:proofErr w:type="spellStart"/>
      <w:r w:rsidRPr="001B3615">
        <w:t>общепрофессиональных</w:t>
      </w:r>
      <w:proofErr w:type="spellEnd"/>
      <w:r w:rsidRPr="001B3615">
        <w:t xml:space="preserve"> дисциплин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1B3615">
        <w:t>Требования к квалификации мастеров производственного обучения, осуществляющих руководство производственной практикой:-</w:t>
      </w:r>
    </w:p>
    <w:p w:rsidR="00551E6C" w:rsidRPr="001B3615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t xml:space="preserve">         наличие 5–6 квалификационного разряда с обязательной стажировкой в профильных организациях не реже 1-го раза в 3 года. Опыт деятельности в</w:t>
      </w:r>
      <w:r w:rsidRPr="001B3615">
        <w:rPr>
          <w:bCs/>
        </w:rPr>
        <w:t xml:space="preserve"> </w:t>
      </w:r>
      <w:r w:rsidRPr="001B3615">
        <w:t>организациях соответствующей профессиональной сферы является обязательным.</w:t>
      </w:r>
    </w:p>
    <w:p w:rsidR="00551E6C" w:rsidRPr="001B3615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1B3615">
        <w:rPr>
          <w:caps/>
        </w:rPr>
        <w:t>5. Контроль и оценка результатов освоения профессионального модуля</w:t>
      </w:r>
    </w:p>
    <w:p w:rsidR="001C0422" w:rsidRPr="001B3615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1B3615">
        <w:rPr>
          <w:caps/>
        </w:rPr>
        <w:t>(вида профессиональной деятельности)</w:t>
      </w:r>
    </w:p>
    <w:p w:rsidR="000172D8" w:rsidRPr="001B3615" w:rsidRDefault="001C0422" w:rsidP="00551E6C">
      <w:pPr>
        <w:pStyle w:val="af1"/>
        <w:jc w:val="center"/>
        <w:rPr>
          <w:vertAlign w:val="superscript"/>
        </w:rPr>
      </w:pPr>
      <w:r w:rsidRPr="001B3615">
        <w:t>ПМ. 02. Ведение работ по садово-парковому и ландшафтному строительству</w:t>
      </w:r>
      <w:r w:rsidRPr="001B3615">
        <w:rPr>
          <w:vertAlign w:val="superscript"/>
        </w:rPr>
        <w:t xml:space="preserve">  </w:t>
      </w:r>
    </w:p>
    <w:p w:rsidR="009C0108" w:rsidRPr="001B3615" w:rsidRDefault="00551E6C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u w:val="single"/>
        </w:rPr>
      </w:pPr>
      <w:r w:rsidRPr="001B3615">
        <w:rPr>
          <w:b/>
          <w:u w:val="single"/>
        </w:rPr>
        <w:t xml:space="preserve">по </w:t>
      </w:r>
      <w:r w:rsidR="009C0108" w:rsidRPr="001B3615">
        <w:rPr>
          <w:b/>
          <w:u w:val="single"/>
        </w:rPr>
        <w:t>МДК. 02.01. Цветоводство и декоративное древоводство</w:t>
      </w:r>
    </w:p>
    <w:tbl>
      <w:tblPr>
        <w:tblpPr w:leftFromText="180" w:rightFromText="180" w:vertAnchor="text" w:horzAnchor="margin" w:tblpXSpec="center" w:tblpY="142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20"/>
        <w:gridCol w:w="7655"/>
      </w:tblGrid>
      <w:tr w:rsidR="00551E6C" w:rsidRPr="001B3615" w:rsidTr="000172D8">
        <w:tc>
          <w:tcPr>
            <w:tcW w:w="5920" w:type="dxa"/>
          </w:tcPr>
          <w:p w:rsidR="00551E6C" w:rsidRPr="001B3615" w:rsidRDefault="00551E6C" w:rsidP="00BF251A">
            <w:r w:rsidRPr="001B3615">
              <w:t>Результаты</w:t>
            </w:r>
          </w:p>
          <w:p w:rsidR="00551E6C" w:rsidRPr="001B3615" w:rsidRDefault="00551E6C" w:rsidP="00BF251A">
            <w:r w:rsidRPr="001B3615">
              <w:t xml:space="preserve">(освоенные профессиональные компетенции) </w:t>
            </w:r>
          </w:p>
        </w:tc>
        <w:tc>
          <w:tcPr>
            <w:tcW w:w="7655" w:type="dxa"/>
          </w:tcPr>
          <w:p w:rsidR="00551E6C" w:rsidRPr="001B3615" w:rsidRDefault="00551E6C" w:rsidP="00BF251A">
            <w:r w:rsidRPr="001B3615">
              <w:t>Формы и методы контроля и  оценки</w:t>
            </w:r>
          </w:p>
        </w:tc>
      </w:tr>
      <w:tr w:rsidR="00551E6C" w:rsidRPr="001B3615" w:rsidTr="000172D8">
        <w:trPr>
          <w:trHeight w:val="1278"/>
        </w:trPr>
        <w:tc>
          <w:tcPr>
            <w:tcW w:w="5920" w:type="dxa"/>
          </w:tcPr>
          <w:p w:rsidR="00551E6C" w:rsidRPr="001B3615" w:rsidRDefault="00551E6C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1B3615">
              <w:t>ПК 2.3.  Организовывать садово-парковые и ландшафтные работы</w:t>
            </w:r>
          </w:p>
          <w:p w:rsidR="003C11FA" w:rsidRPr="001B3615" w:rsidRDefault="003C11FA" w:rsidP="003C11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1B3615">
              <w:t>ПК 2.4. Контролировать и оценивать качество садово-парковых и ландшафтных работ</w:t>
            </w:r>
          </w:p>
          <w:p w:rsidR="003C11FA" w:rsidRPr="001B3615" w:rsidRDefault="003C11FA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</w:p>
          <w:p w:rsidR="00551E6C" w:rsidRPr="001B3615" w:rsidRDefault="00551E6C" w:rsidP="00DE580B"/>
        </w:tc>
        <w:tc>
          <w:tcPr>
            <w:tcW w:w="7655" w:type="dxa"/>
          </w:tcPr>
          <w:p w:rsidR="00551E6C" w:rsidRPr="001B3615" w:rsidRDefault="00551E6C" w:rsidP="00BF251A">
            <w:r w:rsidRPr="001B3615">
              <w:t xml:space="preserve"> - Экспертное наблюдение и оценка результатов профессиональной компетентности на практических занятиях.</w:t>
            </w:r>
          </w:p>
          <w:p w:rsidR="00551E6C" w:rsidRPr="001B3615" w:rsidRDefault="00551E6C" w:rsidP="00BF251A">
            <w:r w:rsidRPr="001B3615">
              <w:t>- Экзамен по МДК.</w:t>
            </w:r>
          </w:p>
          <w:p w:rsidR="00551E6C" w:rsidRPr="001B3615" w:rsidRDefault="00551E6C" w:rsidP="00BF251A">
            <w:r w:rsidRPr="001B3615">
              <w:t>- Квалификационный экзамен по модулю.</w:t>
            </w:r>
          </w:p>
        </w:tc>
      </w:tr>
    </w:tbl>
    <w:p w:rsidR="001C0422" w:rsidRPr="001B3615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p w:rsidR="001C0422" w:rsidRPr="001B3615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  <w:r w:rsidRPr="001B3615"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1B3615">
        <w:t>сформированность</w:t>
      </w:r>
      <w:proofErr w:type="spellEnd"/>
      <w:r w:rsidRPr="001B3615">
        <w:t xml:space="preserve"> профессиональных компетенций, но и развитие общих компетенций и обеспечивающих их умений.</w:t>
      </w:r>
    </w:p>
    <w:p w:rsidR="001C0422" w:rsidRPr="001B3615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tbl>
      <w:tblPr>
        <w:tblW w:w="14111" w:type="dxa"/>
        <w:jc w:val="right"/>
        <w:tblInd w:w="-3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6379"/>
        <w:gridCol w:w="3054"/>
      </w:tblGrid>
      <w:tr w:rsidR="001C0422" w:rsidRPr="001B3615" w:rsidTr="00BF251A">
        <w:trPr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rPr>
                <w:bCs/>
              </w:rPr>
              <w:t>Результаты</w:t>
            </w:r>
          </w:p>
          <w:p w:rsidR="001C0422" w:rsidRPr="001B3615" w:rsidRDefault="001C0422" w:rsidP="00BF251A">
            <w:pPr>
              <w:rPr>
                <w:bCs/>
              </w:rPr>
            </w:pPr>
            <w:r w:rsidRPr="001B3615">
              <w:rPr>
                <w:bCs/>
              </w:rPr>
              <w:t>(освоенные общие компетенции)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>Основные показатели оценки результата</w:t>
            </w:r>
          </w:p>
        </w:tc>
        <w:tc>
          <w:tcPr>
            <w:tcW w:w="30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>Формы и методы контроля и оценки</w:t>
            </w:r>
          </w:p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lastRenderedPageBreak/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Демонстрация интереса к будущей профессии:</w:t>
            </w:r>
          </w:p>
          <w:p w:rsidR="001C0422" w:rsidRPr="001B3615" w:rsidRDefault="001C0422" w:rsidP="00BF251A">
            <w:r w:rsidRPr="001B3615">
              <w:t>-участие в проектной исследовательской деятельности научно-студенческих обществ;</w:t>
            </w:r>
          </w:p>
          <w:p w:rsidR="001C0422" w:rsidRPr="001B3615" w:rsidRDefault="001C0422" w:rsidP="00BF251A">
            <w:r w:rsidRPr="001B3615">
              <w:t>-творческая реализация полученных профессиональных умений  на практике;</w:t>
            </w:r>
          </w:p>
          <w:p w:rsidR="001C0422" w:rsidRPr="001B3615" w:rsidRDefault="001C0422" w:rsidP="00BF251A">
            <w:r w:rsidRPr="001B3615">
              <w:t xml:space="preserve">-активное участие </w:t>
            </w:r>
            <w:proofErr w:type="gramStart"/>
            <w:r w:rsidRPr="001B3615">
              <w:t>обучающихся</w:t>
            </w:r>
            <w:proofErr w:type="gramEnd"/>
            <w:r w:rsidRPr="001B3615">
              <w:t xml:space="preserve"> в организации и проведении внеурочной деятельности.</w:t>
            </w:r>
          </w:p>
          <w:p w:rsidR="001C0422" w:rsidRPr="001B3615" w:rsidRDefault="001C0422" w:rsidP="00BF251A"/>
        </w:tc>
        <w:tc>
          <w:tcPr>
            <w:tcW w:w="3054" w:type="dxa"/>
            <w:vMerge w:val="restart"/>
            <w:tcBorders>
              <w:top w:val="single" w:sz="12" w:space="0" w:color="auto"/>
            </w:tcBorders>
          </w:tcPr>
          <w:p w:rsidR="001C0422" w:rsidRPr="001B3615" w:rsidRDefault="001C0422" w:rsidP="00BF251A">
            <w:pPr>
              <w:ind w:right="-6"/>
            </w:pPr>
            <w:r w:rsidRPr="001B3615">
              <w:t xml:space="preserve"> Наблюдение и экспертная оценка результатов наблюдений за деятельностью обучающегося в процессе освоения образовательной программ;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на практических занятиях;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в ходе компьютерного тестирования;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подготовки электронных презентаций;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при выполнении индивидуальных домашних задании;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при выполнении работ по учебной и производственной практике;</w:t>
            </w:r>
          </w:p>
          <w:p w:rsidR="001C0422" w:rsidRPr="001B3615" w:rsidRDefault="001C0422" w:rsidP="00BF251A">
            <w:pPr>
              <w:ind w:right="-6"/>
              <w:rPr>
                <w:bCs/>
              </w:rPr>
            </w:pPr>
            <w:proofErr w:type="gramStart"/>
            <w:r w:rsidRPr="001B3615">
              <w:t>выполнении</w:t>
            </w:r>
            <w:proofErr w:type="gramEnd"/>
            <w:r w:rsidRPr="001B3615">
              <w:t xml:space="preserve"> курсовой работы. 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Экспертная оценка результатов активности </w:t>
            </w:r>
            <w:proofErr w:type="gramStart"/>
            <w:r w:rsidRPr="001B3615">
              <w:t>обучающегося</w:t>
            </w:r>
            <w:proofErr w:type="gramEnd"/>
            <w:r w:rsidRPr="001B3615">
              <w:t xml:space="preserve"> при проведении учебно-воспитательных мероприятий различной тематики.</w:t>
            </w:r>
          </w:p>
          <w:p w:rsidR="001C0422" w:rsidRPr="001B3615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Style w:val="FontStyle12"/>
                <w:rFonts w:ascii="Times New Roman" w:hAnsi="Times New Roman"/>
                <w:sz w:val="24"/>
                <w:szCs w:val="24"/>
              </w:rPr>
            </w:pPr>
            <w:r w:rsidRPr="001B3615">
              <w:rPr>
                <w:rFonts w:ascii="Times New Roman" w:hAnsi="Times New Roman"/>
              </w:rPr>
              <w:t xml:space="preserve">Экспертная оценка результатов 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>уровня ответстве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softHyphen/>
              <w:t xml:space="preserve">нности </w:t>
            </w:r>
            <w:r w:rsidRPr="001B3615">
              <w:rPr>
                <w:rFonts w:ascii="Times New Roman" w:hAnsi="Times New Roman"/>
              </w:rPr>
              <w:t>обучающегося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при подготовке и проведении учебно-воспитательных 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lastRenderedPageBreak/>
              <w:t>мероприятий различной тематики (культурных и оздоровительных групповых мероприятий, соревнований, походов, профессиональных конкурсов и т.п.)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Экспертная оценка результатов динамики достижений </w:t>
            </w:r>
            <w:proofErr w:type="gramStart"/>
            <w:r w:rsidRPr="001B3615">
              <w:t>обучающегося</w:t>
            </w:r>
            <w:proofErr w:type="gramEnd"/>
            <w:r w:rsidRPr="001B3615">
              <w:rPr>
                <w:rStyle w:val="FontStyle12"/>
                <w:sz w:val="24"/>
                <w:szCs w:val="24"/>
              </w:rPr>
              <w:t xml:space="preserve"> в учебной и общественной деятельности.</w:t>
            </w:r>
          </w:p>
          <w:p w:rsidR="001C0422" w:rsidRPr="001B3615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Fonts w:ascii="Times New Roman" w:hAnsi="Times New Roman"/>
              </w:rPr>
            </w:pP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Оценка межличностного общения </w:t>
            </w:r>
            <w:r w:rsidRPr="001B3615">
              <w:rPr>
                <w:rFonts w:ascii="Times New Roman" w:hAnsi="Times New Roman"/>
              </w:rPr>
              <w:t>обучающегося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в процессе освоения образовательной программы на практических занятиях, при выполнении индивидуальных домашних заданий, работ по учебной и производственной практике, при подготовке и проведении учебно-воспитательных мероприятий различной тематики.</w:t>
            </w:r>
          </w:p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Выбор и применение методов  и способов решения  задач в области профессиональной деятельности:</w:t>
            </w:r>
          </w:p>
          <w:p w:rsidR="001C0422" w:rsidRPr="001B3615" w:rsidRDefault="001C0422" w:rsidP="00BF251A">
            <w:r w:rsidRPr="001B3615">
              <w:t>-оценка их эффективности и качества;</w:t>
            </w:r>
          </w:p>
          <w:p w:rsidR="001C0422" w:rsidRPr="001B3615" w:rsidRDefault="001C0422" w:rsidP="00BF251A">
            <w:r w:rsidRPr="001B3615">
              <w:t>-планирование и анализ результатов собственной учебной  деятельности в образовательном процессе и профессиональной деятельности в ходе различных этапов практики.</w:t>
            </w:r>
          </w:p>
          <w:p w:rsidR="001C0422" w:rsidRPr="001B3615" w:rsidRDefault="001C0422" w:rsidP="00BF251A"/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Выбор методов и сре</w:t>
            </w:r>
            <w:proofErr w:type="gramStart"/>
            <w:r w:rsidRPr="001B3615">
              <w:t>дств дл</w:t>
            </w:r>
            <w:proofErr w:type="gramEnd"/>
            <w:r w:rsidRPr="001B3615">
              <w:t>я разрешения стандартных и нестандартных ситуаций:</w:t>
            </w:r>
          </w:p>
          <w:p w:rsidR="001C0422" w:rsidRPr="001B3615" w:rsidRDefault="001C0422" w:rsidP="00BF251A">
            <w:r w:rsidRPr="001B3615">
              <w:t xml:space="preserve"> -умение принимать решения в  стандартных и нестандартных ситуациях;</w:t>
            </w:r>
          </w:p>
          <w:p w:rsidR="001C0422" w:rsidRPr="001B3615" w:rsidRDefault="001C0422" w:rsidP="00BF251A">
            <w:r w:rsidRPr="001B3615">
              <w:t xml:space="preserve"> - применение выбранных методов и сре</w:t>
            </w:r>
            <w:proofErr w:type="gramStart"/>
            <w:r w:rsidRPr="001B3615">
              <w:t>дств в пр</w:t>
            </w:r>
            <w:proofErr w:type="gramEnd"/>
            <w:r w:rsidRPr="001B3615">
              <w:t>актической деятельности;</w:t>
            </w:r>
          </w:p>
          <w:p w:rsidR="001C0422" w:rsidRPr="001B3615" w:rsidRDefault="001C0422" w:rsidP="00BF251A">
            <w:r w:rsidRPr="001B3615">
              <w:t>- способность нести ответственность за принятые решения.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  <w:r w:rsidRPr="001B3615">
              <w:rPr>
                <w:spacing w:val="-2"/>
              </w:rPr>
              <w:t>ОК 4. Осуществлять</w:t>
            </w:r>
            <w:r w:rsidRPr="001B3615">
              <w:t xml:space="preserve"> поиск и использование информации, необходимой  для эффективного выполнения профессиональных задач, профессионального и личностного развития.</w:t>
            </w:r>
          </w:p>
          <w:p w:rsidR="001C0422" w:rsidRPr="001B3615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Эффективный поиск необходимой информации:</w:t>
            </w:r>
          </w:p>
          <w:p w:rsidR="001C0422" w:rsidRPr="001B3615" w:rsidRDefault="001C0422" w:rsidP="00BF251A">
            <w:r w:rsidRPr="001B3615">
              <w:t xml:space="preserve">-использование различных источников, включая </w:t>
            </w:r>
            <w:proofErr w:type="gramStart"/>
            <w:r w:rsidRPr="001B3615">
              <w:t>электронные</w:t>
            </w:r>
            <w:proofErr w:type="gramEnd"/>
            <w:r w:rsidRPr="001B3615">
              <w:t>, при решении поставленных задач.</w:t>
            </w:r>
          </w:p>
          <w:p w:rsidR="001C0422" w:rsidRPr="001B3615" w:rsidRDefault="001C0422" w:rsidP="00BF251A">
            <w:r w:rsidRPr="001B3615">
              <w:t xml:space="preserve">- использование </w:t>
            </w:r>
            <w:proofErr w:type="spellStart"/>
            <w:proofErr w:type="gramStart"/>
            <w:r w:rsidRPr="001B3615">
              <w:t>Интернет-источников</w:t>
            </w:r>
            <w:proofErr w:type="spellEnd"/>
            <w:proofErr w:type="gramEnd"/>
            <w:r w:rsidRPr="001B3615">
              <w:t xml:space="preserve"> в учебной и профессиональной деятельности (оформление и презентация рефератов, докладов, творческих работ и т.д.).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В</w:t>
            </w:r>
            <w:r w:rsidRPr="001B3615">
              <w:rPr>
                <w:bCs/>
              </w:rPr>
              <w:t>ыполнение работ с использованием</w:t>
            </w:r>
            <w:r w:rsidRPr="001B3615">
              <w:t xml:space="preserve"> </w:t>
            </w:r>
            <w:proofErr w:type="gramStart"/>
            <w:r w:rsidRPr="001B3615">
              <w:t>информационно-коммуникационные</w:t>
            </w:r>
            <w:proofErr w:type="gramEnd"/>
            <w:r w:rsidRPr="001B3615">
              <w:t xml:space="preserve"> технологий:</w:t>
            </w:r>
          </w:p>
          <w:p w:rsidR="001C0422" w:rsidRPr="001B3615" w:rsidRDefault="001C0422" w:rsidP="00BF251A">
            <w:r w:rsidRPr="001B3615">
              <w:t>- работа с Интернет-ресурсами;</w:t>
            </w:r>
          </w:p>
          <w:p w:rsidR="001C0422" w:rsidRPr="001B3615" w:rsidRDefault="001C0422" w:rsidP="00BF251A">
            <w:r w:rsidRPr="001B3615">
              <w:t xml:space="preserve">-применение информационно-коммуникационных </w:t>
            </w:r>
            <w:r w:rsidRPr="001B3615">
              <w:lastRenderedPageBreak/>
              <w:t>технологий в профессиональной деятельности;</w:t>
            </w:r>
          </w:p>
          <w:p w:rsidR="001C0422" w:rsidRPr="001B3615" w:rsidRDefault="001C0422" w:rsidP="00BF251A">
            <w:r w:rsidRPr="001B3615">
              <w:t>-оформление всех видов работ  с использованием  информационных технологий.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396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lastRenderedPageBreak/>
              <w:t>ОК 6.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1B3615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Взаимодействие с обучающимися, преподавателями, мастерами, коллегами в ходе обучения:</w:t>
            </w:r>
          </w:p>
          <w:p w:rsidR="001C0422" w:rsidRPr="001B3615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1B3615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самоанализ и коррекция результатов собственного участия в коллективных мероприятиях;</w:t>
            </w:r>
          </w:p>
          <w:p w:rsidR="001C0422" w:rsidRPr="001B3615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1B3615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плодотворное взаимодействие с коллегами, руководством, социальными партнерами, потребителями.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ind w:right="10"/>
            </w:pPr>
            <w:r w:rsidRPr="001B3615"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>Самоанализ и коррекция  результатов собственной работы</w:t>
            </w:r>
            <w:r w:rsidRPr="001B3615">
              <w:rPr>
                <w:bCs/>
              </w:rPr>
              <w:t>:</w:t>
            </w:r>
          </w:p>
          <w:p w:rsidR="001C0422" w:rsidRPr="001B3615" w:rsidRDefault="001C0422" w:rsidP="00BF251A">
            <w:pPr>
              <w:rPr>
                <w:bCs/>
              </w:rPr>
            </w:pPr>
            <w:r w:rsidRPr="001B3615">
              <w:rPr>
                <w:bCs/>
              </w:rPr>
              <w:t>- самоанализ и коррекция результатов собственной работы;</w:t>
            </w:r>
          </w:p>
          <w:p w:rsidR="001C0422" w:rsidRPr="001B3615" w:rsidRDefault="001C0422" w:rsidP="00BF251A">
            <w:pPr>
              <w:pStyle w:val="af1"/>
              <w:tabs>
                <w:tab w:val="left" w:pos="252"/>
              </w:tabs>
              <w:ind w:left="0"/>
            </w:pPr>
            <w:r w:rsidRPr="001B3615">
              <w:rPr>
                <w:bCs/>
              </w:rPr>
              <w:t xml:space="preserve">- готовность взять на себя  ответственность за работу подчиненных, за </w:t>
            </w:r>
            <w:r w:rsidRPr="001B3615">
              <w:t>результат выполнения заданий.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tabs>
                <w:tab w:val="left" w:pos="1906"/>
                <w:tab w:val="left" w:pos="3427"/>
                <w:tab w:val="left" w:pos="5155"/>
                <w:tab w:val="left" w:pos="7843"/>
              </w:tabs>
              <w:ind w:right="5"/>
            </w:pPr>
            <w:r w:rsidRPr="001B3615">
              <w:t>ОК 8. Самостоятельно определять задачи профессионального и</w:t>
            </w:r>
            <w:r w:rsidRPr="001B3615">
              <w:br/>
            </w:r>
            <w:r w:rsidRPr="001B3615">
              <w:rPr>
                <w:spacing w:val="-2"/>
              </w:rPr>
              <w:t>личностного</w:t>
            </w:r>
            <w:r w:rsidRPr="001B3615">
              <w:t xml:space="preserve"> </w:t>
            </w:r>
            <w:r w:rsidRPr="001B3615">
              <w:rPr>
                <w:spacing w:val="-2"/>
              </w:rPr>
              <w:t>развития,</w:t>
            </w:r>
            <w:r w:rsidRPr="001B3615">
              <w:t xml:space="preserve"> </w:t>
            </w:r>
            <w:r w:rsidRPr="001B3615">
              <w:rPr>
                <w:spacing w:val="-2"/>
              </w:rPr>
              <w:t>заниматься</w:t>
            </w:r>
            <w:r w:rsidRPr="001B3615">
              <w:t xml:space="preserve"> </w:t>
            </w:r>
            <w:r w:rsidRPr="001B3615">
              <w:rPr>
                <w:spacing w:val="-2"/>
              </w:rPr>
              <w:t>самообразованием,</w:t>
            </w:r>
            <w:r w:rsidRPr="001B3615">
              <w:t xml:space="preserve"> </w:t>
            </w:r>
            <w:r w:rsidRPr="001B3615">
              <w:rPr>
                <w:spacing w:val="-2"/>
              </w:rPr>
              <w:t>осознанно</w:t>
            </w:r>
          </w:p>
          <w:p w:rsidR="001C0422" w:rsidRPr="001B3615" w:rsidRDefault="001C0422" w:rsidP="00BF251A">
            <w:pPr>
              <w:shd w:val="clear" w:color="auto" w:fill="FFFFFF"/>
            </w:pPr>
            <w:r w:rsidRPr="001B3615">
              <w:t>планировать повышение квалификации.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 xml:space="preserve"> Планирование и </w:t>
            </w:r>
            <w:r w:rsidRPr="001B3615">
              <w:rPr>
                <w:bCs/>
              </w:rPr>
              <w:t>организация самостоятельных занятий при изучении профессионального модуля:</w:t>
            </w:r>
          </w:p>
          <w:p w:rsidR="001C0422" w:rsidRPr="001B3615" w:rsidRDefault="001C0422" w:rsidP="00BF251A">
            <w:r w:rsidRPr="001B3615">
              <w:t>-определение этапов содержания работы  и реализация самообразования.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ind w:right="10"/>
            </w:pPr>
            <w:r w:rsidRPr="001B3615">
              <w:t>ОК 9. Ориентироваться в условиях частой смены технологий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Адаптация к изменяющимся технологиям в  профессиональной деятельности;</w:t>
            </w:r>
          </w:p>
          <w:p w:rsidR="001C0422" w:rsidRPr="001B3615" w:rsidRDefault="001C0422" w:rsidP="00BF251A">
            <w:r w:rsidRPr="001B3615">
              <w:t>-проявление интереса к инновациям в профессиональной области.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1240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rPr>
                <w:spacing w:val="-1"/>
              </w:rPr>
              <w:t xml:space="preserve">ОК 10. </w:t>
            </w:r>
            <w:proofErr w:type="gramStart"/>
            <w:r w:rsidRPr="001B3615">
              <w:rPr>
                <w:spacing w:val="-1"/>
              </w:rPr>
              <w:t xml:space="preserve">Исполнять воинскую обязанность, в том числе с применением </w:t>
            </w:r>
            <w:r w:rsidRPr="001B3615">
              <w:t xml:space="preserve">полученных профессиональных знаний (для </w:t>
            </w:r>
            <w:proofErr w:type="gramEnd"/>
          </w:p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юношей).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Демонстрация готовности к исполнению  воинской обязанности:</w:t>
            </w:r>
          </w:p>
          <w:p w:rsidR="001C0422" w:rsidRPr="001B3615" w:rsidRDefault="001C0422" w:rsidP="00BF251A">
            <w:r w:rsidRPr="001B3615">
              <w:t>-составление учебно-методических материалов по военно-патриотическому воспитанию с учетом подготовки к исполнению воинской обязанности.</w:t>
            </w:r>
          </w:p>
          <w:p w:rsidR="001C0422" w:rsidRPr="001B3615" w:rsidRDefault="001C0422" w:rsidP="00BF251A">
            <w:pPr>
              <w:rPr>
                <w:bCs/>
              </w:rPr>
            </w:pPr>
          </w:p>
        </w:tc>
        <w:tc>
          <w:tcPr>
            <w:tcW w:w="3054" w:type="dxa"/>
            <w:vMerge/>
            <w:tcBorders>
              <w:bottom w:val="single" w:sz="12" w:space="0" w:color="auto"/>
            </w:tcBorders>
            <w:vAlign w:val="center"/>
          </w:tcPr>
          <w:p w:rsidR="001C0422" w:rsidRPr="001B3615" w:rsidRDefault="001C0422" w:rsidP="00BF251A"/>
        </w:tc>
      </w:tr>
    </w:tbl>
    <w:p w:rsidR="001C0422" w:rsidRPr="001B3615" w:rsidRDefault="001C0422" w:rsidP="001C0422">
      <w:pPr>
        <w:ind w:left="-180"/>
      </w:pPr>
    </w:p>
    <w:p w:rsidR="001C0422" w:rsidRPr="001B3615" w:rsidRDefault="001C0422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1C0422" w:rsidRPr="001B3615" w:rsidRDefault="001C0422" w:rsidP="001C0422"/>
    <w:p w:rsidR="001C0422" w:rsidRPr="001B3615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sectPr w:rsidR="003914B3" w:rsidRPr="003914B3" w:rsidSect="00720E0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E42" w:rsidRDefault="00C85E42" w:rsidP="001C0422">
      <w:r>
        <w:separator/>
      </w:r>
    </w:p>
  </w:endnote>
  <w:endnote w:type="continuationSeparator" w:id="0">
    <w:p w:rsidR="00C85E42" w:rsidRDefault="00C85E42" w:rsidP="001C0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56251"/>
      <w:docPartObj>
        <w:docPartGallery w:val="Page Numbers (Bottom of Page)"/>
        <w:docPartUnique/>
      </w:docPartObj>
    </w:sdtPr>
    <w:sdtContent>
      <w:p w:rsidR="00DE580B" w:rsidRDefault="00DE580B">
        <w:pPr>
          <w:pStyle w:val="aa"/>
          <w:jc w:val="right"/>
        </w:pPr>
        <w:fldSimple w:instr=" PAGE   \* MERGEFORMAT ">
          <w:r w:rsidR="001B3615">
            <w:rPr>
              <w:noProof/>
            </w:rPr>
            <w:t>4</w:t>
          </w:r>
        </w:fldSimple>
      </w:p>
    </w:sdtContent>
  </w:sdt>
  <w:p w:rsidR="00DE580B" w:rsidRDefault="00DE580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E42" w:rsidRDefault="00C85E42" w:rsidP="001C0422">
      <w:r>
        <w:separator/>
      </w:r>
    </w:p>
  </w:footnote>
  <w:footnote w:type="continuationSeparator" w:id="0">
    <w:p w:rsidR="00C85E42" w:rsidRDefault="00C85E42" w:rsidP="001C04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8"/>
    <w:lvl w:ilvl="0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9D7FF9"/>
    <w:multiLevelType w:val="multilevel"/>
    <w:tmpl w:val="3754EE9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49C7D58"/>
    <w:multiLevelType w:val="hybridMultilevel"/>
    <w:tmpl w:val="ADDED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1C73BB"/>
    <w:multiLevelType w:val="multilevel"/>
    <w:tmpl w:val="8B8AA9E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6F447F2"/>
    <w:multiLevelType w:val="hybridMultilevel"/>
    <w:tmpl w:val="9A183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45C72"/>
    <w:multiLevelType w:val="multilevel"/>
    <w:tmpl w:val="BCFEF8D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B152ED"/>
    <w:multiLevelType w:val="hybridMultilevel"/>
    <w:tmpl w:val="ABD6A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BE3F22"/>
    <w:multiLevelType w:val="hybridMultilevel"/>
    <w:tmpl w:val="3EEC3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EE2FF8"/>
    <w:multiLevelType w:val="multilevel"/>
    <w:tmpl w:val="14FEC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AB6569"/>
    <w:multiLevelType w:val="hybridMultilevel"/>
    <w:tmpl w:val="EC867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0D1EF9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268546D"/>
    <w:multiLevelType w:val="hybridMultilevel"/>
    <w:tmpl w:val="71A2E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501EA1"/>
    <w:multiLevelType w:val="hybridMultilevel"/>
    <w:tmpl w:val="6032F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435A91"/>
    <w:multiLevelType w:val="multilevel"/>
    <w:tmpl w:val="4B601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B2463F9"/>
    <w:multiLevelType w:val="hybridMultilevel"/>
    <w:tmpl w:val="763A2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B83DCD"/>
    <w:multiLevelType w:val="hybridMultilevel"/>
    <w:tmpl w:val="ED28D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FB7C64"/>
    <w:multiLevelType w:val="hybridMultilevel"/>
    <w:tmpl w:val="02E2E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763792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E53A44"/>
    <w:multiLevelType w:val="hybridMultilevel"/>
    <w:tmpl w:val="EE165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D27C4"/>
    <w:multiLevelType w:val="hybridMultilevel"/>
    <w:tmpl w:val="9C8C4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3E1671"/>
    <w:multiLevelType w:val="hybridMultilevel"/>
    <w:tmpl w:val="241A48A4"/>
    <w:lvl w:ilvl="0" w:tplc="35F08BC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2E0DC7"/>
    <w:multiLevelType w:val="hybridMultilevel"/>
    <w:tmpl w:val="CAD01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6B23B8"/>
    <w:multiLevelType w:val="hybridMultilevel"/>
    <w:tmpl w:val="358222F8"/>
    <w:lvl w:ilvl="0" w:tplc="E968F7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>
    <w:nsid w:val="657454D6"/>
    <w:multiLevelType w:val="multilevel"/>
    <w:tmpl w:val="981C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B85E7A"/>
    <w:multiLevelType w:val="hybridMultilevel"/>
    <w:tmpl w:val="6388CC8E"/>
    <w:lvl w:ilvl="0" w:tplc="0419000F">
      <w:start w:val="1"/>
      <w:numFmt w:val="decimal"/>
      <w:lvlText w:val="%1."/>
      <w:lvlJc w:val="left"/>
      <w:pPr>
        <w:ind w:left="221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29">
    <w:nsid w:val="7F6648BE"/>
    <w:multiLevelType w:val="hybridMultilevel"/>
    <w:tmpl w:val="D5D86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9"/>
  </w:num>
  <w:num w:numId="4">
    <w:abstractNumId w:val="0"/>
  </w:num>
  <w:num w:numId="5">
    <w:abstractNumId w:val="6"/>
  </w:num>
  <w:num w:numId="6">
    <w:abstractNumId w:val="10"/>
  </w:num>
  <w:num w:numId="7">
    <w:abstractNumId w:val="15"/>
  </w:num>
  <w:num w:numId="8">
    <w:abstractNumId w:val="11"/>
  </w:num>
  <w:num w:numId="9">
    <w:abstractNumId w:val="2"/>
  </w:num>
  <w:num w:numId="10">
    <w:abstractNumId w:val="17"/>
  </w:num>
  <w:num w:numId="11">
    <w:abstractNumId w:val="16"/>
  </w:num>
  <w:num w:numId="12">
    <w:abstractNumId w:val="9"/>
  </w:num>
  <w:num w:numId="1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8"/>
  </w:num>
  <w:num w:numId="16">
    <w:abstractNumId w:val="24"/>
  </w:num>
  <w:num w:numId="17">
    <w:abstractNumId w:val="8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</w:num>
  <w:num w:numId="23">
    <w:abstractNumId w:val="27"/>
  </w:num>
  <w:num w:numId="24">
    <w:abstractNumId w:val="4"/>
  </w:num>
  <w:num w:numId="25">
    <w:abstractNumId w:val="25"/>
  </w:num>
  <w:num w:numId="26">
    <w:abstractNumId w:val="23"/>
  </w:num>
  <w:num w:numId="27">
    <w:abstractNumId w:val="1"/>
  </w:num>
  <w:num w:numId="28">
    <w:abstractNumId w:val="22"/>
  </w:num>
  <w:num w:numId="29">
    <w:abstractNumId w:val="20"/>
  </w:num>
  <w:num w:numId="30">
    <w:abstractNumId w:val="12"/>
  </w:num>
  <w:num w:numId="3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D2B"/>
    <w:rsid w:val="0000340F"/>
    <w:rsid w:val="000172D8"/>
    <w:rsid w:val="00031AC2"/>
    <w:rsid w:val="000371E2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A6B7A"/>
    <w:rsid w:val="001A7A36"/>
    <w:rsid w:val="001B3615"/>
    <w:rsid w:val="001C0422"/>
    <w:rsid w:val="002312A4"/>
    <w:rsid w:val="002D3AE1"/>
    <w:rsid w:val="00314D6C"/>
    <w:rsid w:val="003204BD"/>
    <w:rsid w:val="00357A86"/>
    <w:rsid w:val="00357AA0"/>
    <w:rsid w:val="003914B3"/>
    <w:rsid w:val="003A78EA"/>
    <w:rsid w:val="003B6295"/>
    <w:rsid w:val="003C11FA"/>
    <w:rsid w:val="003F56CB"/>
    <w:rsid w:val="004237F7"/>
    <w:rsid w:val="00430D32"/>
    <w:rsid w:val="00472E69"/>
    <w:rsid w:val="004A1F2F"/>
    <w:rsid w:val="004B0C10"/>
    <w:rsid w:val="004B424D"/>
    <w:rsid w:val="004E3CB6"/>
    <w:rsid w:val="005249E0"/>
    <w:rsid w:val="0055192D"/>
    <w:rsid w:val="00551E6C"/>
    <w:rsid w:val="005C5017"/>
    <w:rsid w:val="005D5F54"/>
    <w:rsid w:val="005E01C6"/>
    <w:rsid w:val="00607105"/>
    <w:rsid w:val="006303DD"/>
    <w:rsid w:val="0063532A"/>
    <w:rsid w:val="00650DC9"/>
    <w:rsid w:val="00650E20"/>
    <w:rsid w:val="006565FA"/>
    <w:rsid w:val="00661DE8"/>
    <w:rsid w:val="006B352A"/>
    <w:rsid w:val="00704DBF"/>
    <w:rsid w:val="00720E06"/>
    <w:rsid w:val="00735FE4"/>
    <w:rsid w:val="007B11DB"/>
    <w:rsid w:val="007C1EE2"/>
    <w:rsid w:val="007D2CB9"/>
    <w:rsid w:val="007F57B0"/>
    <w:rsid w:val="008077A0"/>
    <w:rsid w:val="008240FA"/>
    <w:rsid w:val="008577C3"/>
    <w:rsid w:val="00885C97"/>
    <w:rsid w:val="00895CA2"/>
    <w:rsid w:val="008B2765"/>
    <w:rsid w:val="008B39AB"/>
    <w:rsid w:val="008F6929"/>
    <w:rsid w:val="0090021C"/>
    <w:rsid w:val="009344CE"/>
    <w:rsid w:val="00943631"/>
    <w:rsid w:val="00956D86"/>
    <w:rsid w:val="00957619"/>
    <w:rsid w:val="00960C17"/>
    <w:rsid w:val="0098498B"/>
    <w:rsid w:val="00996F5A"/>
    <w:rsid w:val="009C0108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6D31"/>
    <w:rsid w:val="00B6711F"/>
    <w:rsid w:val="00B94D77"/>
    <w:rsid w:val="00BD6F0D"/>
    <w:rsid w:val="00BE7BA4"/>
    <w:rsid w:val="00BF251A"/>
    <w:rsid w:val="00C1632A"/>
    <w:rsid w:val="00C54606"/>
    <w:rsid w:val="00C85E42"/>
    <w:rsid w:val="00CD30B8"/>
    <w:rsid w:val="00CF7CA2"/>
    <w:rsid w:val="00D37D2B"/>
    <w:rsid w:val="00D420E4"/>
    <w:rsid w:val="00D75712"/>
    <w:rsid w:val="00D77333"/>
    <w:rsid w:val="00D943EF"/>
    <w:rsid w:val="00D94604"/>
    <w:rsid w:val="00DE580B"/>
    <w:rsid w:val="00DF246D"/>
    <w:rsid w:val="00DF6B98"/>
    <w:rsid w:val="00E0087F"/>
    <w:rsid w:val="00E57DB0"/>
    <w:rsid w:val="00E94CB5"/>
    <w:rsid w:val="00EA0832"/>
    <w:rsid w:val="00EC55FC"/>
    <w:rsid w:val="00F00094"/>
    <w:rsid w:val="00F53750"/>
    <w:rsid w:val="00F845BE"/>
    <w:rsid w:val="00F85552"/>
    <w:rsid w:val="00F96842"/>
    <w:rsid w:val="00FA3B15"/>
    <w:rsid w:val="00FB34FF"/>
    <w:rsid w:val="00FC5E17"/>
    <w:rsid w:val="00FD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D37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,Знак Знак"/>
    <w:basedOn w:val="a"/>
    <w:next w:val="a"/>
    <w:link w:val="10"/>
    <w:qFormat/>
    <w:rsid w:val="003914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37D2B"/>
    <w:pPr>
      <w:keepNext/>
      <w:keepLines/>
      <w:spacing w:before="200"/>
      <w:ind w:right="567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1C042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C0422"/>
    <w:pPr>
      <w:keepNext/>
      <w:keepLines/>
      <w:spacing w:before="200"/>
      <w:ind w:right="567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C0422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1C0422"/>
    <w:pPr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1C0422"/>
    <w:pPr>
      <w:spacing w:before="240" w:after="60"/>
      <w:outlineLvl w:val="6"/>
    </w:pPr>
    <w:rPr>
      <w:rFonts w:ascii="Calibri" w:eastAsia="Calibri" w:hAnsi="Calibri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1C0422"/>
    <w:pPr>
      <w:spacing w:before="240" w:after="60"/>
      <w:outlineLvl w:val="7"/>
    </w:pPr>
    <w:rPr>
      <w:rFonts w:ascii="Calibri" w:eastAsia="Calibri" w:hAnsi="Calibri"/>
      <w:i/>
      <w:iCs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1C0422"/>
    <w:pPr>
      <w:spacing w:before="240" w:after="60"/>
      <w:outlineLvl w:val="8"/>
    </w:pPr>
    <w:rPr>
      <w:rFonts w:ascii="Cambria" w:eastAsia="Calibri" w:hAnsi="Cambria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D37D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D2B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10">
    <w:name w:val="Заголовок 1 Знак"/>
    <w:aliases w:val="Знак Знак1,Знак Знак Знак"/>
    <w:basedOn w:val="a0"/>
    <w:link w:val="1"/>
    <w:rsid w:val="003914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391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link w:val="310"/>
    <w:locked/>
    <w:rsid w:val="003914B3"/>
    <w:rPr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3914B3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33">
    <w:name w:val="Основной текст (3) + Полужирный3"/>
    <w:rsid w:val="003914B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9"/>
    <w:rsid w:val="001C0422"/>
    <w:rPr>
      <w:rFonts w:ascii="Arial" w:eastAsia="Calibri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22"/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rsid w:val="001C0422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9"/>
    <w:rsid w:val="001C0422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1C0422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9"/>
    <w:rsid w:val="001C0422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1C0422"/>
    <w:rPr>
      <w:rFonts w:ascii="Cambria" w:eastAsia="Calibri" w:hAnsi="Cambria" w:cs="Times New Roman"/>
      <w:sz w:val="20"/>
      <w:szCs w:val="20"/>
      <w:lang w:val="en-US"/>
    </w:rPr>
  </w:style>
  <w:style w:type="paragraph" w:styleId="a4">
    <w:name w:val="Normal (Web)"/>
    <w:basedOn w:val="a"/>
    <w:rsid w:val="001C0422"/>
    <w:pPr>
      <w:spacing w:before="100" w:beforeAutospacing="1" w:after="100" w:afterAutospacing="1"/>
    </w:pPr>
  </w:style>
  <w:style w:type="paragraph" w:styleId="21">
    <w:name w:val="List 2"/>
    <w:basedOn w:val="a"/>
    <w:rsid w:val="001C0422"/>
    <w:pPr>
      <w:ind w:left="566" w:hanging="283"/>
    </w:pPr>
  </w:style>
  <w:style w:type="paragraph" w:styleId="22">
    <w:name w:val="Body Text Indent 2"/>
    <w:aliases w:val="Знак9"/>
    <w:basedOn w:val="a"/>
    <w:link w:val="23"/>
    <w:uiPriority w:val="99"/>
    <w:rsid w:val="001C042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9 Знак"/>
    <w:basedOn w:val="a0"/>
    <w:link w:val="22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aliases w:val="Знак8"/>
    <w:basedOn w:val="a"/>
    <w:link w:val="a6"/>
    <w:uiPriority w:val="99"/>
    <w:rsid w:val="001C0422"/>
    <w:rPr>
      <w:sz w:val="20"/>
      <w:szCs w:val="20"/>
    </w:rPr>
  </w:style>
  <w:style w:type="character" w:customStyle="1" w:styleId="a6">
    <w:name w:val="Текст сноски Знак"/>
    <w:aliases w:val="Знак8 Знак"/>
    <w:basedOn w:val="a0"/>
    <w:link w:val="a5"/>
    <w:uiPriority w:val="99"/>
    <w:rsid w:val="001C0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C0422"/>
    <w:rPr>
      <w:vertAlign w:val="superscript"/>
    </w:rPr>
  </w:style>
  <w:style w:type="paragraph" w:styleId="24">
    <w:name w:val="Body Text 2"/>
    <w:aliases w:val="Знак7"/>
    <w:basedOn w:val="a"/>
    <w:link w:val="25"/>
    <w:uiPriority w:val="99"/>
    <w:rsid w:val="001C0422"/>
    <w:pPr>
      <w:spacing w:after="120" w:line="480" w:lineRule="auto"/>
    </w:pPr>
  </w:style>
  <w:style w:type="character" w:customStyle="1" w:styleId="25">
    <w:name w:val="Основной текст 2 Знак"/>
    <w:aliases w:val="Знак7 Знак"/>
    <w:basedOn w:val="a0"/>
    <w:link w:val="24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Знак6"/>
    <w:basedOn w:val="a"/>
    <w:link w:val="a9"/>
    <w:uiPriority w:val="99"/>
    <w:rsid w:val="001C0422"/>
    <w:pPr>
      <w:spacing w:after="120"/>
    </w:pPr>
  </w:style>
  <w:style w:type="character" w:customStyle="1" w:styleId="a9">
    <w:name w:val="Основной текст Знак"/>
    <w:aliases w:val="Знак6 Знак"/>
    <w:basedOn w:val="a0"/>
    <w:link w:val="a8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Знак2"/>
    <w:basedOn w:val="a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footer"/>
    <w:aliases w:val="Знак5"/>
    <w:basedOn w:val="a"/>
    <w:link w:val="ab"/>
    <w:uiPriority w:val="99"/>
    <w:rsid w:val="001C04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5 Знак"/>
    <w:basedOn w:val="a0"/>
    <w:link w:val="aa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1C0422"/>
  </w:style>
  <w:style w:type="table" w:styleId="ad">
    <w:name w:val="Table Grid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e">
    <w:name w:val="Balloon Text"/>
    <w:aliases w:val="Знак4"/>
    <w:basedOn w:val="a"/>
    <w:link w:val="af"/>
    <w:uiPriority w:val="99"/>
    <w:semiHidden/>
    <w:rsid w:val="001C042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aliases w:val="Знак4 Знак"/>
    <w:basedOn w:val="a0"/>
    <w:link w:val="ae"/>
    <w:uiPriority w:val="99"/>
    <w:semiHidden/>
    <w:rsid w:val="001C0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7">
    <w:name w:val="Основной текст (2)_"/>
    <w:link w:val="210"/>
    <w:locked/>
    <w:rsid w:val="001C0422"/>
    <w:rPr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7"/>
    <w:rsid w:val="001C0422"/>
    <w:pPr>
      <w:shd w:val="clear" w:color="auto" w:fill="FFFFFF"/>
      <w:spacing w:before="240" w:line="394" w:lineRule="exact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34">
    <w:name w:val="Основной текст (3) + Полужирный4"/>
    <w:rsid w:val="001C0422"/>
    <w:rPr>
      <w:b/>
      <w:bCs/>
      <w:sz w:val="23"/>
      <w:szCs w:val="23"/>
      <w:shd w:val="clear" w:color="auto" w:fill="FFFFFF"/>
    </w:rPr>
  </w:style>
  <w:style w:type="character" w:customStyle="1" w:styleId="32">
    <w:name w:val="Заголовок №3_"/>
    <w:link w:val="35"/>
    <w:rsid w:val="001C0422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2"/>
    <w:rsid w:val="001C0422"/>
    <w:pPr>
      <w:shd w:val="clear" w:color="auto" w:fill="FFFFFF"/>
      <w:spacing w:after="120"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28">
    <w:name w:val="Без интервала2"/>
    <w:rsid w:val="001C04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36"/>
    <w:locked/>
    <w:rsid w:val="001C0422"/>
    <w:rPr>
      <w:sz w:val="28"/>
      <w:szCs w:val="28"/>
      <w:shd w:val="clear" w:color="auto" w:fill="FFFFFF"/>
    </w:rPr>
  </w:style>
  <w:style w:type="paragraph" w:customStyle="1" w:styleId="36">
    <w:name w:val="Основной текст3"/>
    <w:basedOn w:val="a"/>
    <w:link w:val="af0"/>
    <w:rsid w:val="001C0422"/>
    <w:pPr>
      <w:widowControl w:val="0"/>
      <w:shd w:val="clear" w:color="auto" w:fill="FFFFFF"/>
      <w:spacing w:after="60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1">
    <w:name w:val="Заголовок №5_"/>
    <w:link w:val="510"/>
    <w:locked/>
    <w:rsid w:val="001C0422"/>
    <w:rPr>
      <w:b/>
      <w:bCs/>
      <w:sz w:val="28"/>
      <w:szCs w:val="28"/>
      <w:shd w:val="clear" w:color="auto" w:fill="FFFFFF"/>
    </w:rPr>
  </w:style>
  <w:style w:type="paragraph" w:customStyle="1" w:styleId="510">
    <w:name w:val="Заголовок №51"/>
    <w:basedOn w:val="a"/>
    <w:link w:val="51"/>
    <w:rsid w:val="001C0422"/>
    <w:pPr>
      <w:widowControl w:val="0"/>
      <w:shd w:val="clear" w:color="auto" w:fill="FFFFFF"/>
      <w:spacing w:after="300" w:line="480" w:lineRule="exact"/>
      <w:ind w:hanging="520"/>
      <w:jc w:val="both"/>
      <w:outlineLvl w:val="4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3">
    <w:name w:val="Основной текст + Полужирный1"/>
    <w:aliases w:val="Курсив1"/>
    <w:rsid w:val="001C0422"/>
    <w:rPr>
      <w:b/>
      <w:bCs/>
      <w:i/>
      <w:iCs/>
      <w:color w:val="000000"/>
      <w:spacing w:val="0"/>
      <w:w w:val="100"/>
      <w:position w:val="0"/>
      <w:sz w:val="28"/>
      <w:szCs w:val="28"/>
      <w:lang w:val="ru-RU" w:bidi="ar-SA"/>
    </w:rPr>
  </w:style>
  <w:style w:type="paragraph" w:styleId="af1">
    <w:name w:val="List Paragraph"/>
    <w:basedOn w:val="a"/>
    <w:uiPriority w:val="99"/>
    <w:qFormat/>
    <w:rsid w:val="001C0422"/>
    <w:pPr>
      <w:ind w:left="720"/>
      <w:contextualSpacing/>
    </w:pPr>
  </w:style>
  <w:style w:type="paragraph" w:customStyle="1" w:styleId="Style31">
    <w:name w:val="Style31"/>
    <w:basedOn w:val="a"/>
    <w:uiPriority w:val="99"/>
    <w:rsid w:val="001C0422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49">
    <w:name w:val="Font Style49"/>
    <w:uiPriority w:val="99"/>
    <w:rsid w:val="001C0422"/>
    <w:rPr>
      <w:rFonts w:ascii="Times New Roman" w:hAnsi="Times New Roman" w:cs="Times New Roman"/>
      <w:sz w:val="22"/>
      <w:szCs w:val="22"/>
    </w:rPr>
  </w:style>
  <w:style w:type="character" w:styleId="af2">
    <w:name w:val="Hyperlink"/>
    <w:uiPriority w:val="99"/>
    <w:rsid w:val="001C0422"/>
    <w:rPr>
      <w:rFonts w:cs="Times New Roman"/>
      <w:color w:val="0000FF"/>
      <w:u w:val="single"/>
    </w:rPr>
  </w:style>
  <w:style w:type="paragraph" w:customStyle="1" w:styleId="Style18">
    <w:name w:val="Style18"/>
    <w:basedOn w:val="a"/>
    <w:uiPriority w:val="99"/>
    <w:rsid w:val="001C0422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29">
    <w:name w:val="Знак2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harChar2">
    <w:name w:val="Char Char2"/>
    <w:uiPriority w:val="99"/>
    <w:rsid w:val="001C0422"/>
    <w:rPr>
      <w:rFonts w:cs="Times New Roman"/>
      <w:sz w:val="24"/>
      <w:szCs w:val="24"/>
      <w:lang w:val="ru-RU" w:eastAsia="ru-RU" w:bidi="ar-SA"/>
    </w:rPr>
  </w:style>
  <w:style w:type="paragraph" w:customStyle="1" w:styleId="CharChar1">
    <w:name w:val="Char Char1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Body Text Indent"/>
    <w:aliases w:val="Знак3"/>
    <w:basedOn w:val="a"/>
    <w:link w:val="af4"/>
    <w:uiPriority w:val="99"/>
    <w:rsid w:val="001C0422"/>
    <w:pPr>
      <w:spacing w:after="120"/>
      <w:ind w:left="283"/>
    </w:pPr>
    <w:rPr>
      <w:rFonts w:eastAsia="Calibri"/>
    </w:rPr>
  </w:style>
  <w:style w:type="character" w:customStyle="1" w:styleId="af4">
    <w:name w:val="Основной текст с отступом Знак"/>
    <w:aliases w:val="Знак3 Знак"/>
    <w:basedOn w:val="a0"/>
    <w:link w:val="af3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1CharChar">
    <w:name w:val="Char Char1 Знак Знак Char Char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aliases w:val="Знак1"/>
    <w:basedOn w:val="a"/>
    <w:link w:val="HTML0"/>
    <w:uiPriority w:val="99"/>
    <w:rsid w:val="001C04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13"/>
      <w:szCs w:val="13"/>
    </w:rPr>
  </w:style>
  <w:style w:type="character" w:customStyle="1" w:styleId="HTML0">
    <w:name w:val="Стандартный HTML Знак"/>
    <w:aliases w:val="Знак1 Знак"/>
    <w:basedOn w:val="a0"/>
    <w:link w:val="HTML"/>
    <w:uiPriority w:val="99"/>
    <w:rsid w:val="001C0422"/>
    <w:rPr>
      <w:rFonts w:ascii="Courier New" w:eastAsia="Calibri" w:hAnsi="Courier New" w:cs="Times New Roman"/>
      <w:sz w:val="13"/>
      <w:szCs w:val="13"/>
      <w:lang w:eastAsia="ru-RU"/>
    </w:rPr>
  </w:style>
  <w:style w:type="character" w:customStyle="1" w:styleId="day7">
    <w:name w:val="da y7"/>
    <w:uiPriority w:val="99"/>
    <w:rsid w:val="001C0422"/>
    <w:rPr>
      <w:rFonts w:cs="Times New Roman"/>
    </w:rPr>
  </w:style>
  <w:style w:type="character" w:styleId="af5">
    <w:name w:val="FollowedHyperlink"/>
    <w:uiPriority w:val="99"/>
    <w:rsid w:val="001C0422"/>
    <w:rPr>
      <w:rFonts w:cs="Times New Roman"/>
      <w:color w:val="800080"/>
      <w:u w:val="single"/>
    </w:rPr>
  </w:style>
  <w:style w:type="paragraph" w:customStyle="1" w:styleId="Style15">
    <w:name w:val="Style15"/>
    <w:basedOn w:val="a"/>
    <w:uiPriority w:val="99"/>
    <w:rsid w:val="001C0422"/>
    <w:pPr>
      <w:widowControl w:val="0"/>
      <w:autoSpaceDE w:val="0"/>
      <w:autoSpaceDN w:val="0"/>
      <w:adjustRightInd w:val="0"/>
      <w:spacing w:line="264" w:lineRule="exact"/>
      <w:ind w:firstLine="298"/>
      <w:jc w:val="both"/>
    </w:pPr>
  </w:style>
  <w:style w:type="paragraph" w:styleId="af6">
    <w:name w:val="Title"/>
    <w:basedOn w:val="a"/>
    <w:next w:val="a"/>
    <w:link w:val="af7"/>
    <w:uiPriority w:val="99"/>
    <w:qFormat/>
    <w:rsid w:val="001C042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uiPriority w:val="99"/>
    <w:rsid w:val="001C0422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paragraph" w:customStyle="1" w:styleId="Style5">
    <w:name w:val="Style5"/>
    <w:basedOn w:val="a"/>
    <w:uiPriority w:val="99"/>
    <w:rsid w:val="001C0422"/>
    <w:pPr>
      <w:widowControl w:val="0"/>
      <w:autoSpaceDE w:val="0"/>
      <w:autoSpaceDN w:val="0"/>
      <w:adjustRightInd w:val="0"/>
      <w:spacing w:line="190" w:lineRule="exact"/>
      <w:ind w:firstLine="139"/>
    </w:pPr>
    <w:rPr>
      <w:rFonts w:ascii="Lucida Sans Unicode" w:hAnsi="Lucida Sans Unicode"/>
    </w:rPr>
  </w:style>
  <w:style w:type="character" w:customStyle="1" w:styleId="FontStyle12">
    <w:name w:val="Font Style12"/>
    <w:uiPriority w:val="99"/>
    <w:rsid w:val="001C0422"/>
    <w:rPr>
      <w:rFonts w:ascii="Lucida Sans Unicode" w:hAnsi="Lucida Sans Unicode" w:cs="Lucida Sans Unicode"/>
      <w:sz w:val="14"/>
      <w:szCs w:val="14"/>
    </w:rPr>
  </w:style>
  <w:style w:type="paragraph" w:styleId="af8">
    <w:name w:val="Subtitle"/>
    <w:basedOn w:val="a"/>
    <w:next w:val="a"/>
    <w:link w:val="af9"/>
    <w:uiPriority w:val="99"/>
    <w:qFormat/>
    <w:rsid w:val="001C0422"/>
    <w:pPr>
      <w:spacing w:after="60"/>
      <w:jc w:val="center"/>
      <w:outlineLvl w:val="1"/>
    </w:pPr>
    <w:rPr>
      <w:rFonts w:ascii="Cambria" w:eastAsia="Calibri" w:hAnsi="Cambria"/>
      <w:lang w:val="en-US" w:eastAsia="en-US"/>
    </w:rPr>
  </w:style>
  <w:style w:type="character" w:customStyle="1" w:styleId="af9">
    <w:name w:val="Подзаголовок Знак"/>
    <w:basedOn w:val="a0"/>
    <w:link w:val="af8"/>
    <w:uiPriority w:val="99"/>
    <w:rsid w:val="001C0422"/>
    <w:rPr>
      <w:rFonts w:ascii="Cambria" w:eastAsia="Calibri" w:hAnsi="Cambria" w:cs="Times New Roman"/>
      <w:sz w:val="24"/>
      <w:szCs w:val="24"/>
      <w:lang w:val="en-US"/>
    </w:rPr>
  </w:style>
  <w:style w:type="character" w:styleId="afa">
    <w:name w:val="Strong"/>
    <w:uiPriority w:val="99"/>
    <w:qFormat/>
    <w:rsid w:val="001C0422"/>
    <w:rPr>
      <w:rFonts w:cs="Times New Roman"/>
      <w:b/>
      <w:bCs/>
    </w:rPr>
  </w:style>
  <w:style w:type="character" w:styleId="afb">
    <w:name w:val="Emphasis"/>
    <w:uiPriority w:val="99"/>
    <w:qFormat/>
    <w:rsid w:val="001C0422"/>
    <w:rPr>
      <w:rFonts w:ascii="Calibri" w:hAnsi="Calibri" w:cs="Times New Roman"/>
      <w:b/>
      <w:i/>
      <w:iCs/>
    </w:rPr>
  </w:style>
  <w:style w:type="paragraph" w:styleId="2a">
    <w:name w:val="Quote"/>
    <w:basedOn w:val="a"/>
    <w:next w:val="a"/>
    <w:link w:val="2b"/>
    <w:uiPriority w:val="99"/>
    <w:qFormat/>
    <w:rsid w:val="001C0422"/>
    <w:rPr>
      <w:rFonts w:ascii="Calibri" w:eastAsia="Calibri" w:hAnsi="Calibri"/>
      <w:i/>
      <w:lang w:val="en-US" w:eastAsia="en-US"/>
    </w:rPr>
  </w:style>
  <w:style w:type="character" w:customStyle="1" w:styleId="2b">
    <w:name w:val="Цитата 2 Знак"/>
    <w:basedOn w:val="a0"/>
    <w:link w:val="2a"/>
    <w:uiPriority w:val="99"/>
    <w:rsid w:val="001C0422"/>
    <w:rPr>
      <w:rFonts w:ascii="Calibri" w:eastAsia="Calibri" w:hAnsi="Calibri" w:cs="Times New Roman"/>
      <w:i/>
      <w:sz w:val="24"/>
      <w:szCs w:val="24"/>
      <w:lang w:val="en-US"/>
    </w:rPr>
  </w:style>
  <w:style w:type="paragraph" w:styleId="afc">
    <w:name w:val="Intense Quote"/>
    <w:basedOn w:val="a"/>
    <w:next w:val="a"/>
    <w:link w:val="afd"/>
    <w:uiPriority w:val="99"/>
    <w:qFormat/>
    <w:rsid w:val="001C0422"/>
    <w:pPr>
      <w:ind w:left="720" w:right="720"/>
    </w:pPr>
    <w:rPr>
      <w:rFonts w:ascii="Calibri" w:eastAsia="Calibri" w:hAnsi="Calibri"/>
      <w:b/>
      <w:i/>
      <w:szCs w:val="20"/>
      <w:lang w:val="en-US" w:eastAsia="en-US"/>
    </w:rPr>
  </w:style>
  <w:style w:type="character" w:customStyle="1" w:styleId="afd">
    <w:name w:val="Выделенная цитата Знак"/>
    <w:basedOn w:val="a0"/>
    <w:link w:val="afc"/>
    <w:uiPriority w:val="99"/>
    <w:rsid w:val="001C0422"/>
    <w:rPr>
      <w:rFonts w:ascii="Calibri" w:eastAsia="Calibri" w:hAnsi="Calibri" w:cs="Times New Roman"/>
      <w:b/>
      <w:i/>
      <w:sz w:val="24"/>
      <w:szCs w:val="20"/>
      <w:lang w:val="en-US"/>
    </w:rPr>
  </w:style>
  <w:style w:type="character" w:styleId="afe">
    <w:name w:val="Subtle Emphasis"/>
    <w:uiPriority w:val="99"/>
    <w:qFormat/>
    <w:rsid w:val="001C0422"/>
    <w:rPr>
      <w:rFonts w:cs="Times New Roman"/>
      <w:i/>
      <w:color w:val="5A5A5A"/>
    </w:rPr>
  </w:style>
  <w:style w:type="character" w:styleId="aff">
    <w:name w:val="Intense Emphasis"/>
    <w:uiPriority w:val="99"/>
    <w:qFormat/>
    <w:rsid w:val="001C0422"/>
    <w:rPr>
      <w:rFonts w:cs="Times New Roman"/>
      <w:b/>
      <w:i/>
      <w:sz w:val="24"/>
      <w:szCs w:val="24"/>
      <w:u w:val="single"/>
    </w:rPr>
  </w:style>
  <w:style w:type="character" w:styleId="aff0">
    <w:name w:val="Subtle Reference"/>
    <w:uiPriority w:val="99"/>
    <w:qFormat/>
    <w:rsid w:val="001C0422"/>
    <w:rPr>
      <w:rFonts w:cs="Times New Roman"/>
      <w:sz w:val="24"/>
      <w:szCs w:val="24"/>
      <w:u w:val="single"/>
    </w:rPr>
  </w:style>
  <w:style w:type="character" w:styleId="aff1">
    <w:name w:val="Intense Reference"/>
    <w:uiPriority w:val="99"/>
    <w:qFormat/>
    <w:rsid w:val="001C0422"/>
    <w:rPr>
      <w:rFonts w:cs="Times New Roman"/>
      <w:b/>
      <w:sz w:val="24"/>
      <w:u w:val="single"/>
    </w:rPr>
  </w:style>
  <w:style w:type="character" w:styleId="aff2">
    <w:name w:val="Book Title"/>
    <w:uiPriority w:val="99"/>
    <w:qFormat/>
    <w:rsid w:val="001C0422"/>
    <w:rPr>
      <w:rFonts w:ascii="Cambria" w:hAnsi="Cambria" w:cs="Times New Roman"/>
      <w:b/>
      <w:i/>
      <w:sz w:val="24"/>
      <w:szCs w:val="24"/>
    </w:rPr>
  </w:style>
  <w:style w:type="paragraph" w:styleId="aff3">
    <w:name w:val="TOC Heading"/>
    <w:basedOn w:val="1"/>
    <w:next w:val="a"/>
    <w:uiPriority w:val="99"/>
    <w:qFormat/>
    <w:rsid w:val="001C0422"/>
    <w:pPr>
      <w:keepLines w:val="0"/>
      <w:spacing w:before="240" w:after="60"/>
      <w:outlineLvl w:val="9"/>
    </w:pPr>
    <w:rPr>
      <w:rFonts w:ascii="Cambria" w:eastAsia="Calibri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aff4">
    <w:name w:val="Символ сноски"/>
    <w:uiPriority w:val="99"/>
    <w:rsid w:val="001C0422"/>
    <w:rPr>
      <w:rFonts w:cs="Times New Roman"/>
      <w:vertAlign w:val="superscript"/>
    </w:rPr>
  </w:style>
  <w:style w:type="character" w:customStyle="1" w:styleId="WW-">
    <w:name w:val="WW-Символ сноски"/>
    <w:uiPriority w:val="99"/>
    <w:rsid w:val="001C0422"/>
    <w:rPr>
      <w:rFonts w:cs="Times New Roman"/>
      <w:vertAlign w:val="superscript"/>
    </w:rPr>
  </w:style>
  <w:style w:type="paragraph" w:customStyle="1" w:styleId="211">
    <w:name w:val="Список 21"/>
    <w:basedOn w:val="a"/>
    <w:uiPriority w:val="99"/>
    <w:rsid w:val="001C0422"/>
    <w:pPr>
      <w:suppressAutoHyphens/>
      <w:ind w:left="566" w:hanging="283"/>
    </w:pPr>
    <w:rPr>
      <w:lang w:eastAsia="ar-SA"/>
    </w:rPr>
  </w:style>
  <w:style w:type="character" w:styleId="aff5">
    <w:name w:val="annotation reference"/>
    <w:uiPriority w:val="99"/>
    <w:rsid w:val="001C0422"/>
    <w:rPr>
      <w:rFonts w:cs="Times New Roman"/>
      <w:sz w:val="16"/>
      <w:szCs w:val="16"/>
    </w:rPr>
  </w:style>
  <w:style w:type="paragraph" w:styleId="aff6">
    <w:name w:val="annotation text"/>
    <w:basedOn w:val="a"/>
    <w:link w:val="aff7"/>
    <w:uiPriority w:val="99"/>
    <w:rsid w:val="001C0422"/>
    <w:rPr>
      <w:rFonts w:eastAsia="Calibri"/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C042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C0422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1C0422"/>
    <w:rPr>
      <w:b/>
      <w:bCs/>
    </w:rPr>
  </w:style>
  <w:style w:type="paragraph" w:styleId="affa">
    <w:name w:val="header"/>
    <w:basedOn w:val="a"/>
    <w:link w:val="affb"/>
    <w:uiPriority w:val="99"/>
    <w:rsid w:val="001C042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fb">
    <w:name w:val="Верхний колонтитул Знак"/>
    <w:basedOn w:val="a0"/>
    <w:link w:val="affa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C04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C04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14</Pages>
  <Words>3333</Words>
  <Characters>19000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22289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2016-02-04T14:00:00Z</dcterms:created>
  <dcterms:modified xsi:type="dcterms:W3CDTF">2016-02-18T14:55:00Z</dcterms:modified>
</cp:coreProperties>
</file>