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579" w:rsidRDefault="00E84579" w:rsidP="00E8457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Комитет образования и науки Волгоградской области</w:t>
      </w:r>
    </w:p>
    <w:p w:rsidR="00E84579" w:rsidRDefault="00E84579" w:rsidP="00E8457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 образовательное учреждение</w:t>
      </w:r>
    </w:p>
    <w:p w:rsidR="00E84579" w:rsidRDefault="00E84579" w:rsidP="00E84579">
      <w:pPr>
        <w:suppressAutoHyphens/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E84579" w:rsidRDefault="00E84579" w:rsidP="00E84579">
      <w:pPr>
        <w:suppressAutoHyphens/>
        <w:spacing w:after="0" w:line="240" w:lineRule="auto"/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uppressAutoHyphens/>
        <w:spacing w:after="0" w:line="240" w:lineRule="auto"/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И.Е. Говорова</w:t>
      </w:r>
    </w:p>
    <w:p w:rsidR="00E84579" w:rsidRDefault="00E84579" w:rsidP="00E84579">
      <w:pPr>
        <w:suppressAutoHyphens/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Преподаватель  </w:t>
      </w:r>
    </w:p>
    <w:p w:rsidR="00E84579" w:rsidRDefault="00E84579" w:rsidP="00E8457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МЕТОДИЧЕСКИЕ РЕКОМЕНДАЦИИ </w:t>
      </w: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выполнению контрольных работ</w:t>
      </w: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дисциплине «Охрана труда»</w:t>
      </w: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студентов заочной</w:t>
      </w:r>
      <w:r w:rsidR="001B6FEF">
        <w:rPr>
          <w:rFonts w:ascii="Times New Roman" w:hAnsi="Times New Roman"/>
          <w:b/>
          <w:sz w:val="24"/>
          <w:szCs w:val="24"/>
        </w:rPr>
        <w:t xml:space="preserve"> формы обучения специальности 22.02.06</w:t>
      </w:r>
      <w:r>
        <w:rPr>
          <w:rFonts w:ascii="Times New Roman" w:hAnsi="Times New Roman"/>
          <w:b/>
          <w:sz w:val="24"/>
          <w:szCs w:val="24"/>
        </w:rPr>
        <w:t xml:space="preserve"> «</w:t>
      </w:r>
      <w:r w:rsidR="001B6FEF">
        <w:rPr>
          <w:rFonts w:ascii="Times New Roman" w:hAnsi="Times New Roman"/>
          <w:b/>
          <w:sz w:val="24"/>
          <w:szCs w:val="24"/>
        </w:rPr>
        <w:t>Сварочное производство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-212"/>
        <w:tblOverlap w:val="never"/>
        <w:tblW w:w="10728" w:type="dxa"/>
        <w:tblLook w:val="04A0"/>
      </w:tblPr>
      <w:tblGrid>
        <w:gridCol w:w="5508"/>
        <w:gridCol w:w="5220"/>
      </w:tblGrid>
      <w:tr w:rsidR="00E84579" w:rsidTr="00E84579">
        <w:trPr>
          <w:trHeight w:val="1691"/>
        </w:trPr>
        <w:tc>
          <w:tcPr>
            <w:tcW w:w="5508" w:type="dxa"/>
            <w:hideMark/>
          </w:tcPr>
          <w:p w:rsidR="00E84579" w:rsidRDefault="00E8457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Рассмотрено</w:t>
            </w:r>
          </w:p>
          <w:p w:rsidR="00E84579" w:rsidRDefault="00E8457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заседании  ЦК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ехнического профиля»</w:t>
            </w:r>
          </w:p>
          <w:p w:rsidR="00E84579" w:rsidRDefault="00E8457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№______</w:t>
            </w:r>
          </w:p>
          <w:p w:rsidR="00E84579" w:rsidRDefault="00E8457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«______» ____________20___ г.</w:t>
            </w:r>
          </w:p>
          <w:p w:rsidR="00E84579" w:rsidRDefault="00E8457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 ЦК</w:t>
            </w:r>
          </w:p>
          <w:p w:rsidR="00E84579" w:rsidRDefault="00E8457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_______________А.А. Кравченко</w:t>
            </w:r>
          </w:p>
        </w:tc>
        <w:tc>
          <w:tcPr>
            <w:tcW w:w="5220" w:type="dxa"/>
          </w:tcPr>
          <w:p w:rsidR="00E84579" w:rsidRDefault="00E8457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6FEF" w:rsidRDefault="001B6FEF" w:rsidP="00E84579">
      <w:pPr>
        <w:tabs>
          <w:tab w:val="left" w:pos="1940"/>
        </w:tabs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tabs>
          <w:tab w:val="left" w:pos="1940"/>
        </w:tabs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4579" w:rsidRDefault="00E84579" w:rsidP="00E84579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Волгоград 2015г.</w:t>
      </w:r>
    </w:p>
    <w:p w:rsidR="00E84579" w:rsidRDefault="00E84579" w:rsidP="00E84579">
      <w:pPr>
        <w:pStyle w:val="1"/>
        <w:rPr>
          <w:b/>
          <w:i w:val="0"/>
          <w:szCs w:val="24"/>
        </w:rPr>
      </w:pPr>
      <w:r>
        <w:rPr>
          <w:b/>
          <w:i w:val="0"/>
          <w:szCs w:val="24"/>
        </w:rPr>
        <w:lastRenderedPageBreak/>
        <w:t>СОДЕРЖАНИЕ</w:t>
      </w:r>
    </w:p>
    <w:p w:rsidR="00E84579" w:rsidRDefault="00E84579" w:rsidP="00E84579"/>
    <w:tbl>
      <w:tblPr>
        <w:tblW w:w="0" w:type="auto"/>
        <w:tblLook w:val="01E0"/>
      </w:tblPr>
      <w:tblGrid>
        <w:gridCol w:w="669"/>
        <w:gridCol w:w="8041"/>
        <w:gridCol w:w="1253"/>
      </w:tblGrid>
      <w:tr w:rsidR="00E84579" w:rsidTr="00E84579">
        <w:tc>
          <w:tcPr>
            <w:tcW w:w="669" w:type="dxa"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041" w:type="dxa"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253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Стр.</w:t>
            </w:r>
          </w:p>
        </w:tc>
      </w:tr>
      <w:tr w:rsidR="00E84579" w:rsidTr="00E84579">
        <w:tc>
          <w:tcPr>
            <w:tcW w:w="669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041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1253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84579" w:rsidTr="00E84579">
        <w:tc>
          <w:tcPr>
            <w:tcW w:w="669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041" w:type="dxa"/>
            <w:hideMark/>
          </w:tcPr>
          <w:p w:rsidR="00E84579" w:rsidRDefault="00026E0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Тематический план </w:t>
            </w:r>
            <w:r w:rsidR="00E84579">
              <w:rPr>
                <w:rFonts w:ascii="Times New Roman" w:hAnsi="Times New Roman"/>
                <w:sz w:val="28"/>
                <w:szCs w:val="28"/>
              </w:rPr>
              <w:t>рабочей программы дисциплины «Охрана труда»</w:t>
            </w:r>
          </w:p>
        </w:tc>
        <w:tc>
          <w:tcPr>
            <w:tcW w:w="1253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84579" w:rsidTr="00E84579">
        <w:tc>
          <w:tcPr>
            <w:tcW w:w="669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041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Методические рекомендации по выполнению контрольных работ</w:t>
            </w:r>
          </w:p>
        </w:tc>
        <w:tc>
          <w:tcPr>
            <w:tcW w:w="1253" w:type="dxa"/>
            <w:hideMark/>
          </w:tcPr>
          <w:p w:rsidR="00E84579" w:rsidRDefault="0087197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84579" w:rsidTr="00E84579">
        <w:tc>
          <w:tcPr>
            <w:tcW w:w="669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041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Задания для выполнения контрольных работ</w:t>
            </w:r>
          </w:p>
        </w:tc>
        <w:tc>
          <w:tcPr>
            <w:tcW w:w="1253" w:type="dxa"/>
            <w:hideMark/>
          </w:tcPr>
          <w:p w:rsidR="00E84579" w:rsidRDefault="0087197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84579" w:rsidTr="00E84579">
        <w:tc>
          <w:tcPr>
            <w:tcW w:w="669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041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литературы</w:t>
            </w:r>
          </w:p>
        </w:tc>
        <w:tc>
          <w:tcPr>
            <w:tcW w:w="1253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7197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84579" w:rsidTr="00E84579">
        <w:tc>
          <w:tcPr>
            <w:tcW w:w="669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041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Приложение. Тестовые задания для подготовки к зачету</w:t>
            </w:r>
          </w:p>
        </w:tc>
        <w:tc>
          <w:tcPr>
            <w:tcW w:w="1253" w:type="dxa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7197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:rsidR="00E84579" w:rsidRDefault="00E84579" w:rsidP="00E8457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E84579" w:rsidRDefault="00E84579" w:rsidP="00E84579">
      <w:pPr>
        <w:rPr>
          <w:rFonts w:ascii="Calibri" w:hAnsi="Calibri"/>
          <w:sz w:val="28"/>
          <w:szCs w:val="28"/>
        </w:rPr>
      </w:pPr>
    </w:p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/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1 Введение</w:t>
      </w:r>
    </w:p>
    <w:p w:rsidR="00F60ACD" w:rsidRDefault="00E84579" w:rsidP="00F60A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Рабочая программа учебной дисциплины является частью рабочей основной профессиональной образовательной программы в соответствии с ФГОС</w:t>
      </w:r>
    </w:p>
    <w:p w:rsidR="00F60ACD" w:rsidRDefault="00E84579" w:rsidP="00F60A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по специальности СПО</w:t>
      </w:r>
      <w:r w:rsidR="00F60ACD">
        <w:rPr>
          <w:rFonts w:ascii="Times New Roman" w:hAnsi="Times New Roman"/>
          <w:b/>
          <w:sz w:val="24"/>
          <w:szCs w:val="24"/>
        </w:rPr>
        <w:t>22.02.06 «Сварочное производство».</w:t>
      </w:r>
    </w:p>
    <w:p w:rsidR="00E84579" w:rsidRDefault="00E84579" w:rsidP="00E845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84579" w:rsidRPr="00F60ACD" w:rsidRDefault="00E84579" w:rsidP="00E8457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F60ACD">
        <w:rPr>
          <w:rFonts w:ascii="Times New Roman" w:hAnsi="Times New Roman"/>
          <w:sz w:val="24"/>
          <w:szCs w:val="24"/>
        </w:rPr>
        <w:t>Рабочая программа учебной дисциплины может быть использована</w:t>
      </w:r>
      <w:r w:rsidRPr="00F60AC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60ACD">
        <w:rPr>
          <w:rFonts w:ascii="Times New Roman" w:hAnsi="Times New Roman"/>
          <w:sz w:val="24"/>
          <w:szCs w:val="24"/>
        </w:rPr>
        <w:t>при</w:t>
      </w:r>
      <w:r w:rsidRPr="00F60AC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60ACD">
        <w:rPr>
          <w:rFonts w:ascii="Times New Roman" w:hAnsi="Times New Roman"/>
          <w:sz w:val="24"/>
          <w:szCs w:val="24"/>
        </w:rPr>
        <w:t>освоении основной профессиональной образовательной программы среднего профессионального образования при очной и заочной формах обучения  на базе среднего общего образования.</w:t>
      </w:r>
      <w:proofErr w:type="gramEnd"/>
      <w:r w:rsidRPr="00F60ACD">
        <w:rPr>
          <w:rFonts w:ascii="Times New Roman" w:hAnsi="Times New Roman"/>
          <w:sz w:val="24"/>
          <w:szCs w:val="24"/>
        </w:rPr>
        <w:t xml:space="preserve"> Рабочая программа может быть использована и в дополнительном профессиональном образовании (в программах повышения квалификации и переподготовки). </w:t>
      </w:r>
    </w:p>
    <w:p w:rsidR="00E84579" w:rsidRPr="00F60ACD" w:rsidRDefault="00F60ACD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0ACD">
        <w:rPr>
          <w:rFonts w:ascii="Times New Roman" w:hAnsi="Times New Roman"/>
          <w:sz w:val="24"/>
          <w:szCs w:val="24"/>
        </w:rPr>
        <w:tab/>
      </w:r>
      <w:r w:rsidR="00E84579" w:rsidRPr="00F60ACD">
        <w:rPr>
          <w:rFonts w:ascii="Times New Roman" w:hAnsi="Times New Roman"/>
          <w:sz w:val="24"/>
          <w:szCs w:val="24"/>
        </w:rPr>
        <w:t xml:space="preserve">Дисциплина входит в </w:t>
      </w:r>
      <w:proofErr w:type="spellStart"/>
      <w:r w:rsidR="00E84579" w:rsidRPr="00F60ACD">
        <w:rPr>
          <w:rFonts w:ascii="Times New Roman" w:hAnsi="Times New Roman"/>
          <w:sz w:val="24"/>
          <w:szCs w:val="24"/>
        </w:rPr>
        <w:t>общепрофессиональный</w:t>
      </w:r>
      <w:proofErr w:type="spellEnd"/>
      <w:r w:rsidR="00E84579" w:rsidRPr="00F60ACD">
        <w:rPr>
          <w:rFonts w:ascii="Times New Roman" w:hAnsi="Times New Roman"/>
          <w:sz w:val="24"/>
          <w:szCs w:val="24"/>
        </w:rPr>
        <w:t xml:space="preserve"> цикл. Изучение дисциплины   предшествует освоению профессиональных модулей. </w:t>
      </w:r>
    </w:p>
    <w:p w:rsidR="00F60ACD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ACD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</w:t>
      </w:r>
      <w:proofErr w:type="gramStart"/>
      <w:r w:rsidRPr="00F60ACD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F60ACD">
        <w:rPr>
          <w:rFonts w:ascii="Times New Roman" w:hAnsi="Times New Roman" w:cs="Times New Roman"/>
          <w:sz w:val="24"/>
          <w:szCs w:val="24"/>
        </w:rPr>
        <w:t xml:space="preserve"> должен </w:t>
      </w:r>
    </w:p>
    <w:p w:rsidR="00E84579" w:rsidRPr="00F60ACD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ACD"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F60ACD" w:rsidRPr="00F60ACD" w:rsidRDefault="00F60ACD" w:rsidP="00F60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ACD">
        <w:rPr>
          <w:rFonts w:ascii="Times New Roman" w:hAnsi="Times New Roman" w:cs="Times New Roman"/>
          <w:sz w:val="24"/>
          <w:szCs w:val="24"/>
        </w:rPr>
        <w:t>применять средства индивидуальной и коллективной защиты;</w:t>
      </w:r>
    </w:p>
    <w:p w:rsidR="00F60ACD" w:rsidRPr="00F60ACD" w:rsidRDefault="00F60ACD" w:rsidP="00F60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ACD">
        <w:rPr>
          <w:rFonts w:ascii="Times New Roman" w:hAnsi="Times New Roman" w:cs="Times New Roman"/>
          <w:sz w:val="24"/>
          <w:szCs w:val="24"/>
        </w:rPr>
        <w:t xml:space="preserve">использовать </w:t>
      </w:r>
      <w:proofErr w:type="spellStart"/>
      <w:r w:rsidRPr="00F60ACD">
        <w:rPr>
          <w:rFonts w:ascii="Times New Roman" w:hAnsi="Times New Roman" w:cs="Times New Roman"/>
          <w:sz w:val="24"/>
          <w:szCs w:val="24"/>
        </w:rPr>
        <w:t>экобиозащитную</w:t>
      </w:r>
      <w:proofErr w:type="spellEnd"/>
      <w:r w:rsidRPr="00F60ACD">
        <w:rPr>
          <w:rFonts w:ascii="Times New Roman" w:hAnsi="Times New Roman" w:cs="Times New Roman"/>
          <w:sz w:val="24"/>
          <w:szCs w:val="24"/>
        </w:rPr>
        <w:t xml:space="preserve"> и противопожарную технику;</w:t>
      </w:r>
    </w:p>
    <w:p w:rsidR="00F60ACD" w:rsidRPr="00F60ACD" w:rsidRDefault="00F60ACD" w:rsidP="00F60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ACD">
        <w:rPr>
          <w:rFonts w:ascii="Times New Roman" w:hAnsi="Times New Roman" w:cs="Times New Roman"/>
          <w:sz w:val="24"/>
          <w:szCs w:val="24"/>
        </w:rPr>
        <w:t>организовывать и проводить мероприятия по защите работающих и населения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ACD">
        <w:rPr>
          <w:rFonts w:ascii="Times New Roman" w:hAnsi="Times New Roman" w:cs="Times New Roman"/>
          <w:sz w:val="24"/>
          <w:szCs w:val="24"/>
        </w:rPr>
        <w:t>от негативных воздействий чрезвычайных ситуаций;</w:t>
      </w:r>
    </w:p>
    <w:p w:rsidR="00F60ACD" w:rsidRPr="00F60ACD" w:rsidRDefault="00F60ACD" w:rsidP="00F60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ACD">
        <w:rPr>
          <w:rFonts w:ascii="Times New Roman" w:hAnsi="Times New Roman" w:cs="Times New Roman"/>
          <w:sz w:val="24"/>
          <w:szCs w:val="24"/>
        </w:rPr>
        <w:t>проводить анализ опасных и вредных факторов в сфере профессиональной</w:t>
      </w:r>
    </w:p>
    <w:p w:rsidR="00F60ACD" w:rsidRPr="00F60ACD" w:rsidRDefault="00F60ACD" w:rsidP="00F60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0ACD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F60ACD" w:rsidRPr="00F60ACD" w:rsidRDefault="00F60ACD" w:rsidP="00F60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ACD">
        <w:rPr>
          <w:rFonts w:ascii="Times New Roman" w:hAnsi="Times New Roman" w:cs="Times New Roman"/>
          <w:sz w:val="24"/>
          <w:szCs w:val="24"/>
        </w:rPr>
        <w:t>соблюдать требования по безопасному ведению технологического процесса;</w:t>
      </w:r>
    </w:p>
    <w:p w:rsidR="00F60ACD" w:rsidRPr="00F60ACD" w:rsidRDefault="00F60ACD" w:rsidP="00F60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ACD">
        <w:rPr>
          <w:rFonts w:ascii="Times New Roman" w:hAnsi="Times New Roman" w:cs="Times New Roman"/>
          <w:sz w:val="24"/>
          <w:szCs w:val="24"/>
        </w:rPr>
        <w:t>проводить экологический мониторинг объектов производства и окружающей среды;</w:t>
      </w:r>
    </w:p>
    <w:p w:rsidR="00E84579" w:rsidRPr="00F60ACD" w:rsidRDefault="00E84579" w:rsidP="00F60AC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0ACD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E84579" w:rsidRPr="00F60ACD" w:rsidRDefault="00E84579" w:rsidP="00F60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0ACD">
        <w:rPr>
          <w:rFonts w:ascii="Times New Roman" w:hAnsi="Times New Roman" w:cs="Times New Roman"/>
          <w:sz w:val="24"/>
          <w:szCs w:val="24"/>
        </w:rPr>
        <w:t>- воздействие негативных факторов на человека;</w:t>
      </w:r>
    </w:p>
    <w:p w:rsidR="00E84579" w:rsidRPr="00F60ACD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ACD">
        <w:rPr>
          <w:rFonts w:ascii="Times New Roman" w:hAnsi="Times New Roman" w:cs="Times New Roman"/>
          <w:sz w:val="24"/>
          <w:szCs w:val="24"/>
        </w:rPr>
        <w:t>- правовые, нормативные и организационные основы охраны труда в организации</w:t>
      </w:r>
    </w:p>
    <w:p w:rsidR="00E84579" w:rsidRPr="00F60ACD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E84579" w:rsidRDefault="00E84579" w:rsidP="00E84579">
      <w:pPr>
        <w:spacing w:after="0" w:line="240" w:lineRule="auto"/>
        <w:rPr>
          <w:b/>
          <w:bCs/>
          <w:i/>
        </w:rPr>
        <w:sectPr w:rsidR="00E84579" w:rsidSect="0087197A">
          <w:footerReference w:type="default" r:id="rId7"/>
          <w:pgSz w:w="11906" w:h="16838"/>
          <w:pgMar w:top="1134" w:right="851" w:bottom="1134" w:left="1077" w:header="709" w:footer="709" w:gutter="0"/>
          <w:cols w:space="720"/>
          <w:titlePg/>
          <w:docGrid w:linePitch="299"/>
        </w:sectPr>
      </w:pPr>
    </w:p>
    <w:p w:rsidR="00E84579" w:rsidRPr="00026E0F" w:rsidRDefault="00E84579" w:rsidP="0002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2 </w:t>
      </w:r>
      <w:proofErr w:type="spellStart"/>
      <w:r w:rsidR="00026E0F">
        <w:rPr>
          <w:rFonts w:ascii="Times New Roman" w:hAnsi="Times New Roman"/>
          <w:b/>
          <w:bCs/>
          <w:sz w:val="28"/>
          <w:szCs w:val="28"/>
        </w:rPr>
        <w:t>2</w:t>
      </w:r>
      <w:proofErr w:type="spellEnd"/>
      <w:r w:rsidR="00026E0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026E0F">
        <w:rPr>
          <w:rFonts w:ascii="Times New Roman" w:hAnsi="Times New Roman"/>
          <w:b/>
          <w:bCs/>
          <w:sz w:val="28"/>
          <w:szCs w:val="28"/>
        </w:rPr>
        <w:t>Тематический план учебной дисциплины</w:t>
      </w:r>
      <w:r w:rsidRPr="00026E0F">
        <w:rPr>
          <w:rFonts w:ascii="Times New Roman" w:hAnsi="Times New Roman"/>
          <w:b/>
          <w:bCs/>
          <w:caps/>
          <w:sz w:val="28"/>
          <w:szCs w:val="28"/>
        </w:rPr>
        <w:t xml:space="preserve"> «</w:t>
      </w:r>
      <w:r w:rsidRPr="00026E0F">
        <w:rPr>
          <w:rFonts w:ascii="Times New Roman" w:hAnsi="Times New Roman"/>
          <w:b/>
          <w:bCs/>
          <w:sz w:val="28"/>
          <w:szCs w:val="28"/>
        </w:rPr>
        <w:t>Охрана труда»</w:t>
      </w:r>
    </w:p>
    <w:p w:rsidR="002D7374" w:rsidRPr="002D7374" w:rsidRDefault="002D7374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D7374" w:rsidRPr="00026E0F" w:rsidRDefault="00026E0F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026E0F">
        <w:rPr>
          <w:rFonts w:ascii="Times New Roman" w:hAnsi="Times New Roman"/>
          <w:b/>
          <w:bCs/>
          <w:i/>
          <w:sz w:val="28"/>
          <w:szCs w:val="28"/>
        </w:rPr>
        <w:t>Введение</w:t>
      </w:r>
    </w:p>
    <w:p w:rsidR="002D7374" w:rsidRPr="00026E0F" w:rsidRDefault="002D7374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i/>
          <w:sz w:val="28"/>
          <w:szCs w:val="28"/>
        </w:rPr>
      </w:pPr>
      <w:r w:rsidRPr="00026E0F">
        <w:rPr>
          <w:rFonts w:ascii="Times New Roman" w:hAnsi="Times New Roman"/>
          <w:b/>
          <w:bCs/>
          <w:i/>
          <w:sz w:val="28"/>
          <w:szCs w:val="28"/>
        </w:rPr>
        <w:t>Раздел 1. Охрана труда.</w:t>
      </w:r>
    </w:p>
    <w:p w:rsidR="002D7374" w:rsidRPr="002D7374" w:rsidRDefault="002D7374" w:rsidP="002D7374">
      <w:pPr>
        <w:widowControl w:val="0"/>
        <w:autoSpaceDE w:val="0"/>
        <w:autoSpaceDN w:val="0"/>
        <w:adjustRightInd w:val="0"/>
        <w:spacing w:after="0" w:line="240" w:lineRule="auto"/>
        <w:rPr>
          <w:bCs/>
          <w:sz w:val="28"/>
          <w:szCs w:val="28"/>
        </w:rPr>
      </w:pPr>
      <w:r w:rsidRPr="002D7374">
        <w:rPr>
          <w:rFonts w:ascii="Times New Roman" w:hAnsi="Times New Roman"/>
          <w:bCs/>
          <w:sz w:val="28"/>
          <w:szCs w:val="28"/>
        </w:rPr>
        <w:t xml:space="preserve">Тема 1.1.Основы Российского законодательства </w:t>
      </w:r>
      <w:r w:rsidRPr="002D7374">
        <w:rPr>
          <w:bCs/>
          <w:sz w:val="28"/>
          <w:szCs w:val="28"/>
        </w:rPr>
        <w:t xml:space="preserve"> </w:t>
      </w:r>
      <w:r w:rsidRPr="002D7374">
        <w:rPr>
          <w:rFonts w:ascii="Times New Roman" w:hAnsi="Times New Roman"/>
          <w:bCs/>
          <w:sz w:val="28"/>
          <w:szCs w:val="28"/>
        </w:rPr>
        <w:t xml:space="preserve">в области охраны труда </w:t>
      </w:r>
      <w:r w:rsidRPr="002D7374">
        <w:rPr>
          <w:rFonts w:ascii="Times New Roman" w:hAnsi="Times New Roman" w:cs="Times New Roman"/>
          <w:bCs/>
          <w:sz w:val="28"/>
          <w:szCs w:val="28"/>
        </w:rPr>
        <w:t>при выполнении электросварочных и газосварочных работ</w:t>
      </w:r>
      <w:r w:rsidRPr="002D7374">
        <w:rPr>
          <w:rFonts w:ascii="Times New Roman" w:hAnsi="Times New Roman"/>
          <w:bCs/>
          <w:sz w:val="28"/>
          <w:szCs w:val="28"/>
        </w:rPr>
        <w:t>.</w:t>
      </w:r>
    </w:p>
    <w:p w:rsidR="002D7374" w:rsidRPr="002D7374" w:rsidRDefault="002D7374" w:rsidP="002D7374">
      <w:pPr>
        <w:widowControl w:val="0"/>
        <w:autoSpaceDE w:val="0"/>
        <w:autoSpaceDN w:val="0"/>
        <w:adjustRightInd w:val="0"/>
        <w:spacing w:after="0" w:line="240" w:lineRule="auto"/>
        <w:rPr>
          <w:bCs/>
          <w:sz w:val="28"/>
          <w:szCs w:val="28"/>
        </w:rPr>
      </w:pPr>
      <w:r w:rsidRPr="002D7374">
        <w:rPr>
          <w:rFonts w:ascii="Times New Roman" w:hAnsi="Times New Roman"/>
          <w:bCs/>
          <w:sz w:val="28"/>
          <w:szCs w:val="28"/>
        </w:rPr>
        <w:t xml:space="preserve">Тема 1.2.Опасные и вредные производственные факторы </w:t>
      </w:r>
      <w:r w:rsidRPr="002D7374">
        <w:rPr>
          <w:rFonts w:ascii="Times New Roman" w:hAnsi="Times New Roman" w:cs="Times New Roman"/>
          <w:bCs/>
          <w:sz w:val="28"/>
          <w:szCs w:val="28"/>
        </w:rPr>
        <w:t>при выполнении электросварочных и газосварочных работ</w:t>
      </w:r>
      <w:r w:rsidRPr="002D7374">
        <w:rPr>
          <w:rFonts w:ascii="Times New Roman" w:hAnsi="Times New Roman"/>
          <w:bCs/>
          <w:sz w:val="28"/>
          <w:szCs w:val="28"/>
        </w:rPr>
        <w:t>.</w:t>
      </w:r>
    </w:p>
    <w:p w:rsidR="002D7374" w:rsidRPr="00026E0F" w:rsidRDefault="002D7374" w:rsidP="0002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i/>
          <w:sz w:val="28"/>
          <w:szCs w:val="28"/>
        </w:rPr>
      </w:pPr>
      <w:r w:rsidRPr="00026E0F">
        <w:rPr>
          <w:rFonts w:ascii="Times New Roman" w:hAnsi="Times New Roman"/>
          <w:b/>
          <w:bCs/>
          <w:i/>
          <w:sz w:val="28"/>
          <w:szCs w:val="28"/>
        </w:rPr>
        <w:t>Раздел 2.</w:t>
      </w:r>
      <w:r w:rsidR="00026E0F" w:rsidRPr="00026E0F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026E0F">
        <w:rPr>
          <w:rFonts w:ascii="Times New Roman" w:hAnsi="Times New Roman"/>
          <w:b/>
          <w:bCs/>
          <w:i/>
          <w:sz w:val="28"/>
          <w:szCs w:val="28"/>
        </w:rPr>
        <w:t>Обеспечение безопасных условий труда</w:t>
      </w:r>
      <w:r w:rsidRPr="00026E0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26E0F">
        <w:rPr>
          <w:rFonts w:ascii="Times New Roman" w:hAnsi="Times New Roman"/>
          <w:b/>
          <w:bCs/>
          <w:i/>
          <w:sz w:val="28"/>
          <w:szCs w:val="28"/>
        </w:rPr>
        <w:t xml:space="preserve">при организации  </w:t>
      </w:r>
      <w:r w:rsidRPr="00026E0F">
        <w:rPr>
          <w:rFonts w:ascii="Times New Roman" w:hAnsi="Times New Roman" w:cs="Times New Roman"/>
          <w:b/>
          <w:bCs/>
          <w:i/>
          <w:sz w:val="28"/>
          <w:szCs w:val="28"/>
        </w:rPr>
        <w:t>при выполнении электросварочных и газосварочных работ</w:t>
      </w:r>
    </w:p>
    <w:p w:rsidR="002D7374" w:rsidRPr="00026E0F" w:rsidRDefault="002D7374" w:rsidP="0002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E0F">
        <w:rPr>
          <w:rFonts w:ascii="Times New Roman" w:hAnsi="Times New Roman"/>
          <w:bCs/>
          <w:sz w:val="28"/>
          <w:szCs w:val="28"/>
        </w:rPr>
        <w:t>Тема 2.1.Обеспечение безопасных условий труда</w:t>
      </w:r>
      <w:r w:rsidRPr="00026E0F">
        <w:rPr>
          <w:rFonts w:ascii="Times New Roman" w:hAnsi="Times New Roman"/>
          <w:sz w:val="28"/>
          <w:szCs w:val="28"/>
        </w:rPr>
        <w:t xml:space="preserve"> </w:t>
      </w:r>
      <w:r w:rsidRPr="00026E0F">
        <w:rPr>
          <w:rFonts w:ascii="Times New Roman" w:hAnsi="Times New Roman" w:cs="Times New Roman"/>
          <w:sz w:val="28"/>
          <w:szCs w:val="28"/>
        </w:rPr>
        <w:t>при выполнении ручной дуговой сварки</w:t>
      </w:r>
      <w:r w:rsidR="00026E0F">
        <w:rPr>
          <w:rFonts w:ascii="Times New Roman" w:hAnsi="Times New Roman" w:cs="Times New Roman"/>
          <w:sz w:val="28"/>
          <w:szCs w:val="28"/>
        </w:rPr>
        <w:t>.</w:t>
      </w:r>
    </w:p>
    <w:p w:rsidR="002D7374" w:rsidRDefault="00026E0F" w:rsidP="0002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E0F">
        <w:rPr>
          <w:rFonts w:ascii="Times New Roman" w:hAnsi="Times New Roman"/>
          <w:bCs/>
          <w:sz w:val="28"/>
          <w:szCs w:val="28"/>
        </w:rPr>
        <w:t>Тема 2.2.</w:t>
      </w:r>
      <w:r w:rsidR="002D7374" w:rsidRPr="00026E0F">
        <w:rPr>
          <w:rFonts w:ascii="Times New Roman" w:hAnsi="Times New Roman"/>
          <w:bCs/>
          <w:sz w:val="28"/>
          <w:szCs w:val="28"/>
        </w:rPr>
        <w:t>Обеспечение безопасных условий труда</w:t>
      </w:r>
      <w:r w:rsidR="002D7374" w:rsidRPr="00026E0F">
        <w:rPr>
          <w:rFonts w:ascii="Times New Roman" w:hAnsi="Times New Roman"/>
          <w:sz w:val="28"/>
          <w:szCs w:val="28"/>
        </w:rPr>
        <w:t xml:space="preserve"> </w:t>
      </w:r>
      <w:r w:rsidR="002D7374" w:rsidRPr="00026E0F">
        <w:rPr>
          <w:rFonts w:ascii="Times New Roman" w:hAnsi="Times New Roman" w:cs="Times New Roman"/>
          <w:sz w:val="28"/>
          <w:szCs w:val="28"/>
        </w:rPr>
        <w:t>при работе с аргоном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6E0F" w:rsidRPr="00026E0F" w:rsidRDefault="00026E0F" w:rsidP="00026E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Тема 2.3</w:t>
      </w:r>
      <w:r w:rsidRPr="00026E0F">
        <w:rPr>
          <w:rFonts w:ascii="Times New Roman" w:hAnsi="Times New Roman"/>
          <w:bCs/>
          <w:sz w:val="28"/>
          <w:szCs w:val="28"/>
        </w:rPr>
        <w:t>. Обеспечение безопасных условий труда</w:t>
      </w:r>
      <w:r w:rsidRPr="00026E0F">
        <w:rPr>
          <w:rFonts w:ascii="Times New Roman" w:hAnsi="Times New Roman"/>
          <w:sz w:val="28"/>
          <w:szCs w:val="28"/>
        </w:rPr>
        <w:t xml:space="preserve"> </w:t>
      </w:r>
      <w:r w:rsidRPr="00026E0F">
        <w:rPr>
          <w:rFonts w:ascii="Times New Roman" w:hAnsi="Times New Roman" w:cs="Times New Roman"/>
          <w:sz w:val="28"/>
          <w:szCs w:val="28"/>
        </w:rPr>
        <w:t>при работе с углекислым газом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7374" w:rsidRPr="00026E0F" w:rsidRDefault="00026E0F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Тема 2.4</w:t>
      </w:r>
      <w:r w:rsidR="002D7374" w:rsidRPr="00026E0F">
        <w:rPr>
          <w:rFonts w:ascii="Times New Roman" w:hAnsi="Times New Roman"/>
          <w:bCs/>
          <w:sz w:val="28"/>
          <w:szCs w:val="28"/>
        </w:rPr>
        <w:t>. Обеспечение безопасных условий труда</w:t>
      </w:r>
      <w:r w:rsidR="002D7374" w:rsidRPr="00026E0F">
        <w:rPr>
          <w:rFonts w:ascii="Times New Roman" w:hAnsi="Times New Roman"/>
          <w:sz w:val="28"/>
          <w:szCs w:val="28"/>
        </w:rPr>
        <w:t xml:space="preserve"> </w:t>
      </w:r>
      <w:r w:rsidR="002D7374" w:rsidRPr="00026E0F">
        <w:rPr>
          <w:rFonts w:ascii="Times New Roman" w:hAnsi="Times New Roman" w:cs="Times New Roman"/>
          <w:sz w:val="28"/>
          <w:szCs w:val="28"/>
        </w:rPr>
        <w:t>при выполнении контактной сварки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7374" w:rsidRPr="00026E0F" w:rsidRDefault="00026E0F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Тема 2.5</w:t>
      </w:r>
      <w:r w:rsidR="002D7374" w:rsidRPr="00026E0F">
        <w:rPr>
          <w:rFonts w:ascii="Times New Roman" w:hAnsi="Times New Roman"/>
          <w:bCs/>
          <w:sz w:val="28"/>
          <w:szCs w:val="28"/>
        </w:rPr>
        <w:t>. Обеспечение безопасных условий труда</w:t>
      </w:r>
      <w:r w:rsidR="002D7374" w:rsidRPr="00026E0F">
        <w:rPr>
          <w:rFonts w:ascii="Times New Roman" w:hAnsi="Times New Roman"/>
          <w:sz w:val="28"/>
          <w:szCs w:val="28"/>
        </w:rPr>
        <w:t xml:space="preserve"> </w:t>
      </w:r>
      <w:r w:rsidR="002D7374" w:rsidRPr="00026E0F">
        <w:rPr>
          <w:rFonts w:ascii="Times New Roman" w:hAnsi="Times New Roman" w:cs="Times New Roman"/>
          <w:sz w:val="28"/>
          <w:szCs w:val="28"/>
        </w:rPr>
        <w:t>при выполнении сварки под флюсом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7374" w:rsidRPr="00026E0F" w:rsidRDefault="00026E0F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Тема 2.6</w:t>
      </w:r>
      <w:r w:rsidR="002D7374" w:rsidRPr="00026E0F">
        <w:rPr>
          <w:rFonts w:ascii="Times New Roman" w:hAnsi="Times New Roman"/>
          <w:bCs/>
          <w:sz w:val="28"/>
          <w:szCs w:val="28"/>
        </w:rPr>
        <w:t>. Обеспечение безопасных условий труда</w:t>
      </w:r>
      <w:r w:rsidR="002D7374" w:rsidRPr="00026E0F">
        <w:rPr>
          <w:rFonts w:ascii="Times New Roman" w:hAnsi="Times New Roman"/>
          <w:sz w:val="28"/>
          <w:szCs w:val="28"/>
        </w:rPr>
        <w:t xml:space="preserve"> </w:t>
      </w:r>
      <w:r w:rsidR="002D7374" w:rsidRPr="00026E0F">
        <w:rPr>
          <w:rFonts w:ascii="Times New Roman" w:hAnsi="Times New Roman" w:cs="Times New Roman"/>
          <w:sz w:val="28"/>
          <w:szCs w:val="28"/>
        </w:rPr>
        <w:t>при выполнении плазменной резки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7374" w:rsidRPr="00026E0F" w:rsidRDefault="00026E0F" w:rsidP="00026E0F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Тема 2.7</w:t>
      </w:r>
      <w:r w:rsidR="002D7374" w:rsidRPr="00026E0F">
        <w:rPr>
          <w:rFonts w:ascii="Times New Roman" w:hAnsi="Times New Roman"/>
          <w:bCs/>
          <w:sz w:val="28"/>
          <w:szCs w:val="28"/>
        </w:rPr>
        <w:t>. Обеспечение безопасных условий труда</w:t>
      </w:r>
      <w:r w:rsidR="002D7374" w:rsidRPr="00026E0F">
        <w:rPr>
          <w:rFonts w:ascii="Times New Roman" w:hAnsi="Times New Roman"/>
          <w:sz w:val="28"/>
          <w:szCs w:val="28"/>
        </w:rPr>
        <w:t xml:space="preserve"> </w:t>
      </w:r>
      <w:r w:rsidR="002D7374" w:rsidRPr="00026E0F">
        <w:rPr>
          <w:rFonts w:ascii="Times New Roman" w:hAnsi="Times New Roman" w:cs="Times New Roman"/>
          <w:sz w:val="28"/>
          <w:szCs w:val="28"/>
        </w:rPr>
        <w:t>при выполнении работ по газовой сварке и газовой резке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7374" w:rsidRPr="00026E0F" w:rsidRDefault="00026E0F" w:rsidP="0002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Тема 2.8</w:t>
      </w:r>
      <w:r w:rsidRPr="00026E0F">
        <w:rPr>
          <w:rFonts w:ascii="Times New Roman" w:hAnsi="Times New Roman"/>
          <w:bCs/>
          <w:sz w:val="28"/>
          <w:szCs w:val="28"/>
        </w:rPr>
        <w:t>.</w:t>
      </w:r>
      <w:r w:rsidR="002D7374" w:rsidRPr="00026E0F">
        <w:rPr>
          <w:rFonts w:ascii="Times New Roman" w:hAnsi="Times New Roman"/>
          <w:bCs/>
          <w:sz w:val="28"/>
          <w:szCs w:val="28"/>
        </w:rPr>
        <w:t>Обеспечение безопасных условий труда</w:t>
      </w:r>
      <w:r w:rsidR="002D7374" w:rsidRPr="00026E0F">
        <w:rPr>
          <w:rFonts w:ascii="Times New Roman" w:hAnsi="Times New Roman"/>
          <w:sz w:val="28"/>
          <w:szCs w:val="28"/>
        </w:rPr>
        <w:t xml:space="preserve"> </w:t>
      </w:r>
      <w:r w:rsidR="002D7374" w:rsidRPr="00026E0F">
        <w:rPr>
          <w:rFonts w:ascii="Times New Roman" w:hAnsi="Times New Roman" w:cs="Times New Roman"/>
          <w:sz w:val="28"/>
          <w:szCs w:val="28"/>
        </w:rPr>
        <w:t>при выполнении работ по обезжириванию свариваемых поверхностей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7374" w:rsidRPr="00026E0F" w:rsidRDefault="00026E0F" w:rsidP="0002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Тема 2.9</w:t>
      </w:r>
      <w:r w:rsidRPr="00026E0F">
        <w:rPr>
          <w:rFonts w:ascii="Times New Roman" w:hAnsi="Times New Roman"/>
          <w:bCs/>
          <w:sz w:val="28"/>
          <w:szCs w:val="28"/>
        </w:rPr>
        <w:t>.</w:t>
      </w:r>
      <w:r w:rsidR="002D7374" w:rsidRPr="00026E0F">
        <w:rPr>
          <w:rFonts w:ascii="Times New Roman" w:hAnsi="Times New Roman"/>
          <w:bCs/>
          <w:sz w:val="28"/>
          <w:szCs w:val="28"/>
        </w:rPr>
        <w:t>Обеспечение безопасных условий труда</w:t>
      </w:r>
      <w:r w:rsidR="002D7374" w:rsidRPr="00026E0F">
        <w:rPr>
          <w:rFonts w:ascii="Times New Roman" w:hAnsi="Times New Roman"/>
          <w:sz w:val="28"/>
          <w:szCs w:val="28"/>
        </w:rPr>
        <w:t xml:space="preserve"> </w:t>
      </w:r>
      <w:r w:rsidR="002D7374" w:rsidRPr="00026E0F">
        <w:rPr>
          <w:rFonts w:ascii="Times New Roman" w:hAnsi="Times New Roman" w:cs="Times New Roman"/>
          <w:sz w:val="28"/>
          <w:szCs w:val="28"/>
        </w:rPr>
        <w:t>при эксплуатации оборудования и инструмента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7374" w:rsidRPr="00026E0F" w:rsidRDefault="002D7374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i/>
          <w:sz w:val="28"/>
          <w:szCs w:val="28"/>
        </w:rPr>
      </w:pPr>
      <w:r w:rsidRPr="00026E0F">
        <w:rPr>
          <w:rFonts w:ascii="Times New Roman" w:hAnsi="Times New Roman"/>
          <w:b/>
          <w:bCs/>
          <w:i/>
          <w:sz w:val="28"/>
          <w:szCs w:val="28"/>
        </w:rPr>
        <w:t>Раздел 3.</w:t>
      </w:r>
      <w:r w:rsidRPr="00026E0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26E0F">
        <w:rPr>
          <w:rFonts w:ascii="Times New Roman" w:hAnsi="Times New Roman"/>
          <w:b/>
          <w:bCs/>
          <w:i/>
          <w:sz w:val="28"/>
          <w:szCs w:val="28"/>
        </w:rPr>
        <w:t>Защита от опасностей технических систем и технологических процессов</w:t>
      </w:r>
    </w:p>
    <w:p w:rsidR="002D7374" w:rsidRPr="002D7374" w:rsidRDefault="002D7374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8"/>
          <w:szCs w:val="28"/>
        </w:rPr>
      </w:pPr>
      <w:r w:rsidRPr="002D7374">
        <w:rPr>
          <w:rFonts w:ascii="Times New Roman" w:hAnsi="Times New Roman"/>
          <w:bCs/>
          <w:sz w:val="28"/>
          <w:szCs w:val="28"/>
        </w:rPr>
        <w:t xml:space="preserve">Тема 3.1. Требования безопасности к производственным площадям. </w:t>
      </w:r>
    </w:p>
    <w:p w:rsidR="002D7374" w:rsidRPr="002D7374" w:rsidRDefault="002D7374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8"/>
          <w:szCs w:val="28"/>
        </w:rPr>
      </w:pPr>
      <w:r w:rsidRPr="002D7374">
        <w:rPr>
          <w:rFonts w:ascii="Times New Roman" w:hAnsi="Times New Roman"/>
          <w:bCs/>
          <w:sz w:val="28"/>
          <w:szCs w:val="28"/>
        </w:rPr>
        <w:t>Тема 3.2. Методы и средства защиты от опасностей технических систем и технологических процессов</w:t>
      </w:r>
    </w:p>
    <w:p w:rsidR="002D7374" w:rsidRDefault="002D7374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D7374">
        <w:rPr>
          <w:rFonts w:ascii="Times New Roman" w:hAnsi="Times New Roman"/>
          <w:bCs/>
          <w:sz w:val="28"/>
          <w:szCs w:val="28"/>
        </w:rPr>
        <w:t>Тема 3.3. Требования к знаниям правил по охране труда</w:t>
      </w:r>
    </w:p>
    <w:p w:rsidR="00026E0F" w:rsidRPr="00026E0F" w:rsidRDefault="00026E0F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26E0F">
        <w:rPr>
          <w:rFonts w:ascii="Times New Roman" w:eastAsia="Calibri" w:hAnsi="Times New Roman" w:cs="Times New Roman"/>
          <w:sz w:val="28"/>
          <w:szCs w:val="28"/>
        </w:rPr>
        <w:t>Тема 3.4. Первая помощь при несчастных случаях.</w:t>
      </w:r>
    </w:p>
    <w:p w:rsidR="00026E0F" w:rsidRPr="00026E0F" w:rsidRDefault="00026E0F" w:rsidP="002D7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i/>
          <w:sz w:val="28"/>
          <w:szCs w:val="28"/>
        </w:rPr>
        <w:sectPr w:rsidR="00026E0F" w:rsidRPr="00026E0F" w:rsidSect="002D7374">
          <w:pgSz w:w="11906" w:h="16838"/>
          <w:pgMar w:top="1134" w:right="1077" w:bottom="1134" w:left="851" w:header="709" w:footer="709" w:gutter="0"/>
          <w:cols w:space="720"/>
        </w:sectPr>
      </w:pPr>
      <w:r w:rsidRPr="00026E0F">
        <w:rPr>
          <w:rFonts w:ascii="Times New Roman" w:hAnsi="Times New Roman" w:cs="Times New Roman"/>
          <w:b/>
          <w:i/>
          <w:sz w:val="28"/>
          <w:szCs w:val="28"/>
        </w:rPr>
        <w:t>Дифференцированный зачет</w:t>
      </w:r>
    </w:p>
    <w:p w:rsidR="00E84579" w:rsidRDefault="00E84579" w:rsidP="00E84579">
      <w:pPr>
        <w:jc w:val="center"/>
        <w:rPr>
          <w:rFonts w:ascii="Calibri" w:eastAsia="Calibri" w:hAnsi="Calibri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"/>
          <w:sz w:val="28"/>
          <w:szCs w:val="28"/>
        </w:rPr>
        <w:lastRenderedPageBreak/>
        <w:t>3 Методические рекомендации по выполнению контрольных работ</w:t>
      </w:r>
    </w:p>
    <w:p w:rsidR="00E84579" w:rsidRDefault="00E84579" w:rsidP="00E845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/>
          <w:sz w:val="28"/>
          <w:szCs w:val="28"/>
        </w:rPr>
      </w:pPr>
    </w:p>
    <w:p w:rsidR="00E84579" w:rsidRDefault="00E84579" w:rsidP="00E845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>Контрольная работа выполняется на листах формата А</w:t>
      </w:r>
      <w:proofErr w:type="gramStart"/>
      <w:r>
        <w:rPr>
          <w:rFonts w:ascii="Times New Roman" w:eastAsia="TimesNewRomanPSMT" w:hAnsi="Times New Roman"/>
          <w:sz w:val="28"/>
          <w:szCs w:val="28"/>
        </w:rPr>
        <w:t>4</w:t>
      </w:r>
      <w:proofErr w:type="gramEnd"/>
      <w:r>
        <w:rPr>
          <w:rFonts w:ascii="Times New Roman" w:eastAsia="TimesNewRomanPSMT" w:hAnsi="Times New Roman"/>
          <w:sz w:val="28"/>
          <w:szCs w:val="28"/>
        </w:rPr>
        <w:t xml:space="preserve"> в соответствии с требованиями к оформлению. Законченная контрольная работа должна быть зарегистрирована в учебной части заочного отделения и сдана на проверку до начала экзаменационной сессии. При наличии в контрольной работе существенных ошибок она возвращается на доработку. В случае безошибочного выполнения контрольной работы или при наличии несущественных ошибок работа принимается на рассмотрение. Только после защиты контрольной работы студент допускается к зачету.</w:t>
      </w:r>
    </w:p>
    <w:p w:rsidR="00E84579" w:rsidRDefault="00E84579" w:rsidP="00E84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sz w:val="28"/>
          <w:szCs w:val="28"/>
        </w:rPr>
      </w:pPr>
    </w:p>
    <w:p w:rsidR="00144C8C" w:rsidRPr="00924D6E" w:rsidRDefault="00144C8C" w:rsidP="0014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sz w:val="28"/>
          <w:szCs w:val="28"/>
        </w:rPr>
      </w:pPr>
      <w:r w:rsidRPr="00924D6E">
        <w:rPr>
          <w:rFonts w:ascii="Times New Roman" w:hAnsi="Times New Roman"/>
          <w:b/>
          <w:sz w:val="28"/>
          <w:szCs w:val="28"/>
        </w:rPr>
        <w:t>4 За</w:t>
      </w:r>
      <w:r>
        <w:rPr>
          <w:rFonts w:ascii="Times New Roman" w:hAnsi="Times New Roman"/>
          <w:b/>
          <w:sz w:val="28"/>
          <w:szCs w:val="28"/>
        </w:rPr>
        <w:t>дания для выполнения контрольной</w:t>
      </w:r>
      <w:r w:rsidRPr="00924D6E">
        <w:rPr>
          <w:rFonts w:ascii="Times New Roman" w:hAnsi="Times New Roman"/>
          <w:b/>
          <w:sz w:val="28"/>
          <w:szCs w:val="28"/>
        </w:rPr>
        <w:t xml:space="preserve"> работ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144C8C" w:rsidRDefault="00144C8C" w:rsidP="0014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sz w:val="28"/>
          <w:szCs w:val="28"/>
        </w:rPr>
      </w:pPr>
    </w:p>
    <w:p w:rsidR="00144C8C" w:rsidRDefault="00144C8C" w:rsidP="0014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Cs/>
          <w:sz w:val="28"/>
          <w:szCs w:val="28"/>
        </w:rPr>
      </w:pPr>
      <w:r w:rsidRPr="00924D6E">
        <w:rPr>
          <w:rFonts w:ascii="Times New Roman" w:eastAsia="TimesNewRomanPS-BoldMT" w:hAnsi="Times New Roman"/>
          <w:bCs/>
          <w:sz w:val="28"/>
          <w:szCs w:val="28"/>
        </w:rPr>
        <w:t>Контрольная работа состоит из выполнения четырех заданий.</w:t>
      </w:r>
    </w:p>
    <w:p w:rsidR="00144C8C" w:rsidRPr="00924D6E" w:rsidRDefault="00144C8C" w:rsidP="0014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Cs/>
          <w:sz w:val="28"/>
          <w:szCs w:val="28"/>
        </w:rPr>
      </w:pPr>
    </w:p>
    <w:p w:rsidR="00144C8C" w:rsidRPr="00136780" w:rsidRDefault="00144C8C" w:rsidP="0014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/>
          <w:bCs/>
          <w:sz w:val="28"/>
          <w:szCs w:val="28"/>
        </w:rPr>
      </w:pPr>
      <w:r>
        <w:rPr>
          <w:rFonts w:ascii="Times New Roman" w:eastAsia="TimesNewRomanPS-BoldMT" w:hAnsi="Times New Roman"/>
          <w:bCs/>
          <w:sz w:val="28"/>
          <w:szCs w:val="28"/>
        </w:rPr>
        <w:t xml:space="preserve">1. </w:t>
      </w:r>
      <w:r w:rsidRPr="00136780">
        <w:rPr>
          <w:rFonts w:ascii="Times New Roman" w:eastAsia="TimesNewRomanPS-BoldMT" w:hAnsi="Times New Roman"/>
          <w:bCs/>
          <w:sz w:val="28"/>
          <w:szCs w:val="28"/>
        </w:rPr>
        <w:t>Провести обзор законодательных актов и нормативных документов в области охране труда</w:t>
      </w:r>
      <w:r>
        <w:rPr>
          <w:rFonts w:ascii="Times New Roman" w:eastAsia="TimesNewRomanPS-BoldMT" w:hAnsi="Times New Roman"/>
          <w:bCs/>
          <w:sz w:val="28"/>
          <w:szCs w:val="28"/>
        </w:rPr>
        <w:t xml:space="preserve"> при проведении сварочных работ</w:t>
      </w:r>
      <w:r w:rsidRPr="00136780">
        <w:rPr>
          <w:rFonts w:ascii="Times New Roman" w:eastAsia="TimesNewRomanPS-BoldMT" w:hAnsi="Times New Roman"/>
          <w:bCs/>
          <w:sz w:val="28"/>
          <w:szCs w:val="28"/>
        </w:rPr>
        <w:t>. Материал должен включать:</w:t>
      </w:r>
    </w:p>
    <w:p w:rsidR="00144C8C" w:rsidRPr="00136780" w:rsidRDefault="00144C8C" w:rsidP="0014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/>
          <w:bCs/>
          <w:sz w:val="28"/>
          <w:szCs w:val="28"/>
        </w:rPr>
      </w:pPr>
      <w:r w:rsidRPr="00136780">
        <w:rPr>
          <w:rFonts w:ascii="Times New Roman" w:eastAsia="TimesNewRomanPS-BoldMT" w:hAnsi="Times New Roman"/>
          <w:bCs/>
          <w:sz w:val="28"/>
          <w:szCs w:val="28"/>
        </w:rPr>
        <w:t>–обоснование значимости охраны труда и техники безопасности</w:t>
      </w:r>
      <w:r>
        <w:rPr>
          <w:rFonts w:ascii="Times New Roman" w:eastAsia="TimesNewRomanPS-BoldMT" w:hAnsi="Times New Roman"/>
          <w:bCs/>
          <w:sz w:val="28"/>
          <w:szCs w:val="28"/>
        </w:rPr>
        <w:t xml:space="preserve"> при выполнении сварочных работ</w:t>
      </w:r>
      <w:r w:rsidRPr="00136780">
        <w:rPr>
          <w:rFonts w:ascii="Times New Roman" w:eastAsia="TimesNewRomanPS-BoldMT" w:hAnsi="Times New Roman"/>
          <w:bCs/>
          <w:sz w:val="28"/>
          <w:szCs w:val="28"/>
        </w:rPr>
        <w:t>,</w:t>
      </w:r>
    </w:p>
    <w:p w:rsidR="00144C8C" w:rsidRPr="00136780" w:rsidRDefault="00144C8C" w:rsidP="0014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/>
          <w:bCs/>
          <w:sz w:val="28"/>
          <w:szCs w:val="28"/>
        </w:rPr>
      </w:pPr>
      <w:r w:rsidRPr="00136780">
        <w:rPr>
          <w:rFonts w:ascii="Times New Roman" w:eastAsia="TimesNewRomanPS-BoldMT" w:hAnsi="Times New Roman"/>
          <w:bCs/>
          <w:sz w:val="28"/>
          <w:szCs w:val="28"/>
        </w:rPr>
        <w:t xml:space="preserve">– перечень </w:t>
      </w:r>
      <w:r>
        <w:rPr>
          <w:rFonts w:ascii="Times New Roman" w:eastAsia="TimesNewRomanPS-BoldMT" w:hAnsi="Times New Roman"/>
          <w:bCs/>
          <w:sz w:val="28"/>
          <w:szCs w:val="28"/>
        </w:rPr>
        <w:t>актов</w:t>
      </w:r>
      <w:r w:rsidRPr="00136780">
        <w:rPr>
          <w:rFonts w:ascii="Times New Roman" w:eastAsia="TimesNewRomanPS-BoldMT" w:hAnsi="Times New Roman"/>
          <w:bCs/>
          <w:sz w:val="28"/>
          <w:szCs w:val="28"/>
        </w:rPr>
        <w:t xml:space="preserve"> и документов,</w:t>
      </w:r>
    </w:p>
    <w:p w:rsidR="00144C8C" w:rsidRPr="00136780" w:rsidRDefault="00144C8C" w:rsidP="00144C8C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NewRomanPS-BoldMT" w:hAnsi="Times New Roman"/>
          <w:bCs/>
          <w:sz w:val="28"/>
          <w:szCs w:val="28"/>
        </w:rPr>
        <w:t xml:space="preserve">- </w:t>
      </w:r>
      <w:r w:rsidRPr="00136780">
        <w:rPr>
          <w:rFonts w:ascii="Times New Roman" w:eastAsia="TimesNewRomanPS-BoldMT" w:hAnsi="Times New Roman"/>
          <w:bCs/>
          <w:sz w:val="28"/>
          <w:szCs w:val="28"/>
        </w:rPr>
        <w:t>выдержки  из нормативных актов и ссылки на них</w:t>
      </w:r>
      <w:r w:rsidRPr="00136780">
        <w:rPr>
          <w:rFonts w:ascii="Times New Roman" w:hAnsi="Times New Roman"/>
          <w:sz w:val="28"/>
          <w:szCs w:val="28"/>
        </w:rPr>
        <w:t xml:space="preserve">        </w:t>
      </w:r>
      <w:r w:rsidRPr="00136780">
        <w:rPr>
          <w:rFonts w:ascii="Times New Roman" w:hAnsi="Times New Roman"/>
          <w:sz w:val="24"/>
          <w:szCs w:val="24"/>
        </w:rPr>
        <w:t xml:space="preserve">(ст.109 Трудового кодекса Российской Федерации (ТК РФ), 39  «Положения  об Особенностях расследования несчастных случаев на производстве в отдельных </w:t>
      </w:r>
      <w:r>
        <w:rPr>
          <w:rFonts w:ascii="Times New Roman" w:hAnsi="Times New Roman"/>
          <w:sz w:val="24"/>
          <w:szCs w:val="24"/>
        </w:rPr>
        <w:t xml:space="preserve"> отраслях и организациях».</w:t>
      </w:r>
      <w:proofErr w:type="gramEnd"/>
    </w:p>
    <w:p w:rsidR="00144C8C" w:rsidRDefault="00144C8C" w:rsidP="0014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/>
          <w:bCs/>
          <w:sz w:val="28"/>
          <w:szCs w:val="28"/>
        </w:rPr>
      </w:pPr>
      <w:r w:rsidRPr="00136780">
        <w:rPr>
          <w:rFonts w:ascii="Times New Roman" w:eastAsia="TimesNewRomanPS-BoldMT" w:hAnsi="Times New Roman"/>
          <w:bCs/>
          <w:sz w:val="28"/>
          <w:szCs w:val="28"/>
        </w:rPr>
        <w:t xml:space="preserve">2. </w:t>
      </w:r>
      <w:r>
        <w:rPr>
          <w:rFonts w:ascii="Times New Roman" w:eastAsia="TimesNewRomanPS-BoldMT" w:hAnsi="Times New Roman"/>
          <w:bCs/>
          <w:sz w:val="28"/>
          <w:szCs w:val="28"/>
        </w:rPr>
        <w:t>Составить инструкцию по технике безопасности при проведении одного из видов работ</w:t>
      </w:r>
      <w:proofErr w:type="gramStart"/>
      <w:r>
        <w:rPr>
          <w:rFonts w:ascii="Times New Roman" w:eastAsia="TimesNewRomanPS-BoldMT" w:hAnsi="Times New Roman"/>
          <w:bCs/>
          <w:sz w:val="28"/>
          <w:szCs w:val="28"/>
        </w:rPr>
        <w:t>.(</w:t>
      </w:r>
      <w:proofErr w:type="gramEnd"/>
      <w:r>
        <w:rPr>
          <w:rFonts w:ascii="Times New Roman" w:eastAsia="TimesNewRomanPS-BoldMT" w:hAnsi="Times New Roman"/>
          <w:bCs/>
          <w:sz w:val="28"/>
          <w:szCs w:val="28"/>
        </w:rPr>
        <w:t>Пример составления и оформления Инструкции-см. ниже)</w:t>
      </w:r>
    </w:p>
    <w:p w:rsidR="00144C8C" w:rsidRDefault="00144C8C" w:rsidP="0014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/>
          <w:bCs/>
          <w:sz w:val="28"/>
          <w:szCs w:val="28"/>
        </w:rPr>
      </w:pPr>
    </w:p>
    <w:p w:rsidR="00144C8C" w:rsidRPr="00136780" w:rsidRDefault="00144C8C" w:rsidP="0014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/>
          <w:bCs/>
          <w:sz w:val="28"/>
          <w:szCs w:val="28"/>
        </w:rPr>
      </w:pPr>
      <w:r>
        <w:rPr>
          <w:rFonts w:ascii="Times New Roman" w:eastAsia="TimesNewRomanPS-BoldMT" w:hAnsi="Times New Roman"/>
          <w:bCs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Представить и обосновать в</w:t>
      </w:r>
      <w:r w:rsidRPr="00136780">
        <w:rPr>
          <w:rFonts w:ascii="Times New Roman" w:hAnsi="Times New Roman"/>
          <w:sz w:val="28"/>
          <w:szCs w:val="28"/>
        </w:rPr>
        <w:t>ыбор методов и средств защиты от опасностей технических систем и технологических процессов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NewRomanPS-BoldMT" w:hAnsi="Times New Roman"/>
          <w:bCs/>
          <w:sz w:val="28"/>
          <w:szCs w:val="28"/>
        </w:rPr>
        <w:t>при проведении одного из видов сварочных работ.</w:t>
      </w:r>
    </w:p>
    <w:p w:rsidR="00144C8C" w:rsidRDefault="00144C8C" w:rsidP="0014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/>
          <w:bCs/>
          <w:sz w:val="28"/>
          <w:szCs w:val="28"/>
        </w:rPr>
      </w:pPr>
    </w:p>
    <w:p w:rsidR="00144C8C" w:rsidRDefault="00144C8C" w:rsidP="0014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/>
          <w:bCs/>
          <w:sz w:val="28"/>
          <w:szCs w:val="28"/>
        </w:rPr>
      </w:pPr>
      <w:r w:rsidRPr="005E6ADE">
        <w:rPr>
          <w:rFonts w:ascii="Times New Roman" w:eastAsia="TimesNewRomanPS-BoldMT" w:hAnsi="Times New Roman"/>
          <w:bCs/>
          <w:sz w:val="28"/>
          <w:szCs w:val="28"/>
        </w:rPr>
        <w:t>4.</w:t>
      </w:r>
      <w:r>
        <w:rPr>
          <w:rFonts w:ascii="Times New Roman" w:eastAsia="TimesNewRomanPS-BoldMT" w:hAnsi="Times New Roman"/>
          <w:bCs/>
          <w:sz w:val="28"/>
          <w:szCs w:val="28"/>
        </w:rPr>
        <w:t>Составить акт о несчастном случае на производстве согласно форме Н</w:t>
      </w:r>
      <w:proofErr w:type="gramStart"/>
      <w:r>
        <w:rPr>
          <w:rFonts w:ascii="Times New Roman" w:eastAsia="TimesNewRomanPS-BoldMT" w:hAnsi="Times New Roman"/>
          <w:bCs/>
          <w:sz w:val="28"/>
          <w:szCs w:val="28"/>
        </w:rPr>
        <w:t>1</w:t>
      </w:r>
      <w:proofErr w:type="gramEnd"/>
      <w:r>
        <w:rPr>
          <w:rFonts w:ascii="Times New Roman" w:eastAsia="TimesNewRomanPS-BoldMT" w:hAnsi="Times New Roman"/>
          <w:bCs/>
          <w:sz w:val="28"/>
          <w:szCs w:val="28"/>
        </w:rPr>
        <w:t xml:space="preserve"> (см. ниже).</w:t>
      </w:r>
    </w:p>
    <w:p w:rsidR="00144C8C" w:rsidRDefault="00144C8C" w:rsidP="0014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/>
          <w:bCs/>
          <w:sz w:val="28"/>
          <w:szCs w:val="28"/>
        </w:rPr>
      </w:pPr>
    </w:p>
    <w:p w:rsidR="00144C8C" w:rsidRPr="00992F47" w:rsidRDefault="00144C8C" w:rsidP="0014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</w:rPr>
      </w:pPr>
      <w:r w:rsidRPr="00B46CE3">
        <w:rPr>
          <w:rFonts w:ascii="Times New Roman" w:eastAsia="TimesNewRomanPS-BoldMT" w:hAnsi="Times New Roman"/>
          <w:bCs/>
          <w:sz w:val="28"/>
          <w:szCs w:val="28"/>
        </w:rPr>
        <w:t xml:space="preserve">Выбор вида работ к заданиям 2 и 3  по номеру. </w:t>
      </w:r>
      <w:r>
        <w:rPr>
          <w:rFonts w:ascii="Times New Roman" w:eastAsia="TimesNewRomanPS-BoldMT" w:hAnsi="Times New Roman"/>
          <w:bCs/>
          <w:sz w:val="28"/>
          <w:szCs w:val="28"/>
        </w:rPr>
        <w:t xml:space="preserve"> </w:t>
      </w:r>
      <w:r w:rsidRPr="00992F47">
        <w:rPr>
          <w:rFonts w:ascii="Times New Roman" w:eastAsia="TimesNewRomanPSMT" w:hAnsi="Times New Roman"/>
          <w:sz w:val="28"/>
          <w:szCs w:val="28"/>
        </w:rPr>
        <w:t>Номера  выбираются п</w:t>
      </w:r>
      <w:r>
        <w:rPr>
          <w:rFonts w:ascii="Times New Roman" w:eastAsia="TimesNewRomanPSMT" w:hAnsi="Times New Roman"/>
          <w:sz w:val="28"/>
          <w:szCs w:val="28"/>
        </w:rPr>
        <w:t>о шифру зачетной книжки с использованием таблицы</w:t>
      </w:r>
      <w:proofErr w:type="gramStart"/>
      <w:r w:rsidRPr="00992F47">
        <w:rPr>
          <w:rFonts w:ascii="Times New Roman" w:eastAsia="TimesNewRomanPSMT" w:hAnsi="Times New Roman"/>
          <w:sz w:val="28"/>
          <w:szCs w:val="28"/>
        </w:rPr>
        <w:t>1</w:t>
      </w:r>
      <w:proofErr w:type="gramEnd"/>
      <w:r>
        <w:rPr>
          <w:rFonts w:ascii="Times New Roman" w:eastAsia="TimesNewRomanPSMT" w:hAnsi="Times New Roman"/>
          <w:sz w:val="28"/>
          <w:szCs w:val="28"/>
        </w:rPr>
        <w:t>.</w:t>
      </w:r>
    </w:p>
    <w:p w:rsidR="00144C8C" w:rsidRPr="00992F47" w:rsidRDefault="00144C8C" w:rsidP="00144C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  <w:r w:rsidRPr="00992F47">
        <w:rPr>
          <w:rFonts w:ascii="Times New Roman" w:eastAsia="TimesNewRomanPSMT" w:hAnsi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                          </w:t>
      </w:r>
      <w:r w:rsidRPr="00992F47">
        <w:rPr>
          <w:rFonts w:ascii="Times New Roman" w:eastAsia="TimesNewRomanPSMT" w:hAnsi="Times New Roman"/>
          <w:sz w:val="28"/>
          <w:szCs w:val="28"/>
        </w:rPr>
        <w:t xml:space="preserve">     Таблица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8"/>
        <w:gridCol w:w="884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:rsidR="00144C8C" w:rsidRPr="003A20FB" w:rsidTr="00071490">
        <w:trPr>
          <w:trHeight w:val="450"/>
        </w:trPr>
        <w:tc>
          <w:tcPr>
            <w:tcW w:w="149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 xml:space="preserve">Последняя цифра шифра           </w:t>
            </w:r>
          </w:p>
        </w:tc>
        <w:tc>
          <w:tcPr>
            <w:tcW w:w="884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0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3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4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5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6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7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8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9</w:t>
            </w:r>
          </w:p>
        </w:tc>
      </w:tr>
      <w:tr w:rsidR="00144C8C" w:rsidRPr="003A20FB" w:rsidTr="00071490">
        <w:trPr>
          <w:trHeight w:val="450"/>
        </w:trPr>
        <w:tc>
          <w:tcPr>
            <w:tcW w:w="149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 xml:space="preserve">Номера вида работы                               </w:t>
            </w:r>
          </w:p>
        </w:tc>
        <w:tc>
          <w:tcPr>
            <w:tcW w:w="884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9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3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4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5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6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7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8</w:t>
            </w:r>
          </w:p>
        </w:tc>
        <w:tc>
          <w:tcPr>
            <w:tcW w:w="868" w:type="dxa"/>
          </w:tcPr>
          <w:p w:rsidR="00144C8C" w:rsidRPr="003A20FB" w:rsidRDefault="00144C8C" w:rsidP="0007149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3A20FB">
              <w:rPr>
                <w:rFonts w:ascii="Times New Roman" w:eastAsia="TimesNewRomanPSMT" w:hAnsi="Times New Roman"/>
                <w:sz w:val="24"/>
                <w:szCs w:val="24"/>
              </w:rPr>
              <w:t>9</w:t>
            </w:r>
          </w:p>
        </w:tc>
      </w:tr>
    </w:tbl>
    <w:p w:rsidR="00144C8C" w:rsidRDefault="00144C8C" w:rsidP="00144C8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CD3057" w:rsidRDefault="00CD3057" w:rsidP="00144C8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CD3057" w:rsidRDefault="00CD3057" w:rsidP="00144C8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144C8C" w:rsidRPr="00B46CE3" w:rsidRDefault="00144C8C" w:rsidP="00144C8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B46CE3">
        <w:rPr>
          <w:rFonts w:ascii="Times New Roman" w:hAnsi="Times New Roman"/>
          <w:b/>
          <w:bCs/>
          <w:sz w:val="28"/>
          <w:szCs w:val="28"/>
        </w:rPr>
        <w:lastRenderedPageBreak/>
        <w:t>Виды работ:</w:t>
      </w:r>
    </w:p>
    <w:p w:rsidR="00144C8C" w:rsidRPr="00144C8C" w:rsidRDefault="00144C8C" w:rsidP="00144C8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  <w:r w:rsidRPr="00144C8C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выполнение</w:t>
      </w:r>
      <w:r w:rsidRPr="00144C8C">
        <w:rPr>
          <w:rFonts w:ascii="Times New Roman" w:hAnsi="Times New Roman" w:cs="Times New Roman"/>
        </w:rPr>
        <w:t xml:space="preserve"> ручной дуговой сварки</w:t>
      </w:r>
    </w:p>
    <w:p w:rsidR="00144C8C" w:rsidRPr="00144C8C" w:rsidRDefault="00144C8C" w:rsidP="00144C8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выполнение</w:t>
      </w:r>
      <w:r w:rsidRPr="00144C8C">
        <w:rPr>
          <w:rFonts w:ascii="Times New Roman" w:hAnsi="Times New Roman" w:cs="Times New Roman"/>
        </w:rPr>
        <w:t xml:space="preserve"> контактной сварки</w:t>
      </w:r>
    </w:p>
    <w:p w:rsidR="00144C8C" w:rsidRPr="00144C8C" w:rsidRDefault="00144C8C" w:rsidP="00144C8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выполнение</w:t>
      </w:r>
      <w:r w:rsidRPr="00144C8C">
        <w:rPr>
          <w:rFonts w:ascii="Times New Roman" w:hAnsi="Times New Roman" w:cs="Times New Roman"/>
        </w:rPr>
        <w:t xml:space="preserve"> сварки под флюсом</w:t>
      </w:r>
    </w:p>
    <w:p w:rsidR="00144C8C" w:rsidRPr="00144C8C" w:rsidRDefault="00144C8C" w:rsidP="00144C8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выполнение</w:t>
      </w:r>
      <w:r w:rsidRPr="00144C8C">
        <w:rPr>
          <w:rFonts w:ascii="Times New Roman" w:hAnsi="Times New Roman" w:cs="Times New Roman"/>
        </w:rPr>
        <w:t xml:space="preserve"> плазменной резки</w:t>
      </w:r>
    </w:p>
    <w:p w:rsidR="00144C8C" w:rsidRPr="00144C8C" w:rsidRDefault="00144C8C" w:rsidP="00144C8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выполнение</w:t>
      </w:r>
      <w:r w:rsidRPr="00144C8C">
        <w:rPr>
          <w:rFonts w:ascii="Times New Roman" w:hAnsi="Times New Roman" w:cs="Times New Roman"/>
        </w:rPr>
        <w:t xml:space="preserve"> работ по газовой сварке и газовой резке</w:t>
      </w:r>
    </w:p>
    <w:p w:rsidR="00144C8C" w:rsidRPr="00144C8C" w:rsidRDefault="00144C8C" w:rsidP="00144C8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работа</w:t>
      </w:r>
      <w:r w:rsidRPr="00144C8C">
        <w:rPr>
          <w:rFonts w:ascii="Times New Roman" w:hAnsi="Times New Roman" w:cs="Times New Roman"/>
        </w:rPr>
        <w:t xml:space="preserve"> с углекислым газом</w:t>
      </w:r>
    </w:p>
    <w:p w:rsidR="00144C8C" w:rsidRPr="00144C8C" w:rsidRDefault="00144C8C" w:rsidP="00144C8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работа</w:t>
      </w:r>
      <w:r w:rsidRPr="00144C8C">
        <w:rPr>
          <w:rFonts w:ascii="Times New Roman" w:hAnsi="Times New Roman" w:cs="Times New Roman"/>
        </w:rPr>
        <w:t xml:space="preserve"> с аргоном</w:t>
      </w:r>
    </w:p>
    <w:p w:rsidR="00144C8C" w:rsidRPr="00144C8C" w:rsidRDefault="00157FAD" w:rsidP="00144C8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выполнение</w:t>
      </w:r>
      <w:r w:rsidR="00144C8C" w:rsidRPr="00144C8C">
        <w:rPr>
          <w:rFonts w:ascii="Times New Roman" w:hAnsi="Times New Roman" w:cs="Times New Roman"/>
        </w:rPr>
        <w:t xml:space="preserve"> работ по обезжириванию свариваемых поверхностей</w:t>
      </w:r>
    </w:p>
    <w:p w:rsidR="00144C8C" w:rsidRPr="00144C8C" w:rsidRDefault="00157FAD" w:rsidP="00144C8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эксплуатация</w:t>
      </w:r>
      <w:r w:rsidR="00144C8C" w:rsidRPr="00144C8C">
        <w:rPr>
          <w:rFonts w:ascii="Times New Roman" w:hAnsi="Times New Roman" w:cs="Times New Roman"/>
        </w:rPr>
        <w:t xml:space="preserve"> оборудования и инструмента</w:t>
      </w:r>
    </w:p>
    <w:p w:rsidR="00E84579" w:rsidRDefault="00144C8C" w:rsidP="00E8457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</w:t>
      </w:r>
    </w:p>
    <w:p w:rsidR="00E84579" w:rsidRDefault="00E84579" w:rsidP="00157F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ИНСТРУКЦИЯ</w:t>
      </w: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ОХРАНЕ ТРУДА ПРИ ОБРАЩЕНИИ С АНТИФРИЗОМ "</w:t>
      </w:r>
      <w:proofErr w:type="gramStart"/>
      <w:r>
        <w:rPr>
          <w:rFonts w:ascii="Times New Roman" w:hAnsi="Times New Roman"/>
          <w:sz w:val="28"/>
          <w:szCs w:val="28"/>
        </w:rPr>
        <w:t>ТОСОЛ-АМ</w:t>
      </w:r>
      <w:proofErr w:type="gramEnd"/>
      <w:r>
        <w:rPr>
          <w:rFonts w:ascii="Times New Roman" w:hAnsi="Times New Roman"/>
          <w:sz w:val="28"/>
          <w:szCs w:val="28"/>
        </w:rPr>
        <w:t>" И ОХЛАЖДАЮЩИМИ АВТОЖИДКОСТЯМИ МАРОК "ТОСОЛ-А-40М",</w:t>
      </w: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"ТОСОЛ-А-65М" И ДРУГИМИ ОХЛАЖДАЮЩИМИ ЖИДКОСТЯМИ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Разработана и утверждена с участием профсоюз</w:t>
      </w:r>
      <w:proofErr w:type="gramStart"/>
      <w:r>
        <w:rPr>
          <w:rFonts w:ascii="Times New Roman" w:hAnsi="Times New Roman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ов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(протокол заседания профкома от _____________, N __________)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от _____________, N __________)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4579" w:rsidRPr="00157FAD" w:rsidRDefault="00E84579" w:rsidP="00B6167B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157FAD">
        <w:rPr>
          <w:rFonts w:ascii="Times New Roman" w:hAnsi="Times New Roman"/>
          <w:i/>
          <w:sz w:val="28"/>
          <w:szCs w:val="28"/>
        </w:rPr>
        <w:t>1. Общие требования безопасности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1.1. Настоящая инструкция  устанавливает  требования  по  охране  труда  </w:t>
      </w:r>
      <w:proofErr w:type="gramStart"/>
      <w:r>
        <w:rPr>
          <w:rFonts w:ascii="Times New Roman" w:hAnsi="Times New Roman"/>
          <w:sz w:val="28"/>
          <w:szCs w:val="28"/>
        </w:rPr>
        <w:t>при</w:t>
      </w:r>
      <w:proofErr w:type="gramEnd"/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обращении  с  антифризом 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 xml:space="preserve">" и </w:t>
      </w:r>
      <w:proofErr w:type="gramStart"/>
      <w:r>
        <w:rPr>
          <w:rFonts w:ascii="Times New Roman" w:hAnsi="Times New Roman"/>
          <w:sz w:val="28"/>
          <w:szCs w:val="28"/>
        </w:rPr>
        <w:t>охлаждающими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автожидкостями</w:t>
      </w:r>
      <w:proofErr w:type="spellEnd"/>
      <w:r>
        <w:rPr>
          <w:rFonts w:ascii="Times New Roman" w:hAnsi="Times New Roman"/>
          <w:sz w:val="28"/>
          <w:szCs w:val="28"/>
        </w:rPr>
        <w:t xml:space="preserve"> марок "Тосол-А-40М" и "Тосол-А-65М" и др.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1.2.  К  самостоятельному   выполнению   работ  допускаются  лица  прошедшие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медицинское  освидетельствование  и  не  имеющие  медицинских  противопоказаний, прошедшие инструктаж по безопасности труда на рабочем место.</w:t>
      </w:r>
      <w:proofErr w:type="gramEnd"/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К работе не допускаются: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подростки до 18 лет;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беременные и кормящие женщины;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водители и другие лица, не прошедшие дополнительный  инструктаж  по  мерам безопасности  при  получении,  хранении  выдаче и использовании охлаждающих авто жидкостей.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1.3. Антифриз "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>" представляет собой концентрированный этиленгликоль, содержащий   антикоррозийные  и  этиленовые  присадки,   огнеопасная   жидкость.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 охлаждающие   "Тосол-А-40М",   "Тосол-А-65М"   представляют  собой растворы  антифриза  "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>"  соответственно  "Тосол-А-40М"  - смесь  состава объемная доля "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 xml:space="preserve">" - 53%, воды - 47%. Замерзает при </w:t>
      </w:r>
      <w:proofErr w:type="spellStart"/>
      <w:r>
        <w:rPr>
          <w:rFonts w:ascii="Times New Roman" w:hAnsi="Times New Roman"/>
          <w:sz w:val="28"/>
          <w:szCs w:val="28"/>
        </w:rPr>
        <w:t>t</w:t>
      </w:r>
      <w:proofErr w:type="spellEnd"/>
      <w:r>
        <w:rPr>
          <w:rFonts w:ascii="Times New Roman" w:hAnsi="Times New Roman"/>
          <w:sz w:val="28"/>
          <w:szCs w:val="28"/>
        </w:rPr>
        <w:t xml:space="preserve"> = -40 град. C.     "Тосол-А-65М" - смесь состава объемная доля "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 xml:space="preserve">" - 66%,  воды  -  34%. Замерзает при </w:t>
      </w:r>
      <w:proofErr w:type="spellStart"/>
      <w:r>
        <w:rPr>
          <w:rFonts w:ascii="Times New Roman" w:hAnsi="Times New Roman"/>
          <w:sz w:val="28"/>
          <w:szCs w:val="28"/>
        </w:rPr>
        <w:t>t</w:t>
      </w:r>
      <w:proofErr w:type="spellEnd"/>
      <w:r>
        <w:rPr>
          <w:rFonts w:ascii="Times New Roman" w:hAnsi="Times New Roman"/>
          <w:sz w:val="28"/>
          <w:szCs w:val="28"/>
        </w:rPr>
        <w:t xml:space="preserve"> = -65 град. С.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/>
          <w:sz w:val="28"/>
          <w:szCs w:val="28"/>
        </w:rPr>
        <w:t>Антифризы,   предназначенные   для   розничной   торговли   обозначаются</w:t>
      </w:r>
      <w:proofErr w:type="gramEnd"/>
      <w:r>
        <w:rPr>
          <w:rFonts w:ascii="Times New Roman" w:hAnsi="Times New Roman"/>
          <w:sz w:val="28"/>
          <w:szCs w:val="28"/>
        </w:rPr>
        <w:t xml:space="preserve">   -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автожидкость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охлаждающая "40м", </w:t>
      </w:r>
      <w:proofErr w:type="spellStart"/>
      <w:r>
        <w:rPr>
          <w:rFonts w:ascii="Times New Roman" w:hAnsi="Times New Roman"/>
          <w:sz w:val="28"/>
          <w:szCs w:val="28"/>
        </w:rPr>
        <w:t>автожидкость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охлаждающая "65м".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1.4.  "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 xml:space="preserve">"  и  охлаждающие 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 "Тосол-А-40М", "Тосол-А-65М" предназначены для охлаждения двигателя внутреннего сгорания,  а также в </w:t>
      </w:r>
      <w:r>
        <w:rPr>
          <w:rFonts w:ascii="Times New Roman" w:hAnsi="Times New Roman"/>
          <w:sz w:val="28"/>
          <w:szCs w:val="28"/>
        </w:rPr>
        <w:lastRenderedPageBreak/>
        <w:t>качестве рабочих жидкостей в других теплообменных аппаратах, эксплуатируемых при низких и умеренных температурах.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1.5. Антифриз "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 xml:space="preserve">" и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охлаждающие "Тосол-А-40М", "</w:t>
      </w:r>
      <w:proofErr w:type="spellStart"/>
      <w:r>
        <w:rPr>
          <w:rFonts w:ascii="Times New Roman" w:hAnsi="Times New Roman"/>
          <w:sz w:val="28"/>
          <w:szCs w:val="28"/>
        </w:rPr>
        <w:t>Тосол-А</w:t>
      </w:r>
      <w:proofErr w:type="spellEnd"/>
      <w:r>
        <w:rPr>
          <w:rFonts w:ascii="Times New Roman" w:hAnsi="Times New Roman"/>
          <w:sz w:val="28"/>
          <w:szCs w:val="28"/>
        </w:rPr>
        <w:t xml:space="preserve">- 65М" как этиленгликоль обладают ядовитыми свойствами. По степени  воздействия на человека относятся к третьему классу опасности, тек веществам умеренно  опасным. Предельно  допустимая  концентрация  (ПДК)  антифриза  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 xml:space="preserve">" и </w:t>
      </w:r>
      <w:proofErr w:type="spellStart"/>
      <w:r>
        <w:rPr>
          <w:rFonts w:ascii="Times New Roman" w:hAnsi="Times New Roman"/>
          <w:sz w:val="28"/>
          <w:szCs w:val="28"/>
        </w:rPr>
        <w:t>автожидкостей</w:t>
      </w:r>
      <w:proofErr w:type="spellEnd"/>
      <w:r>
        <w:rPr>
          <w:rFonts w:ascii="Times New Roman" w:hAnsi="Times New Roman"/>
          <w:sz w:val="28"/>
          <w:szCs w:val="28"/>
        </w:rPr>
        <w:t xml:space="preserve"> охлаждающих "Тосол-А-40М", &lt;Тосол-А-65М" в воздухе рабочей  зоны  -  5  мг/м3 по этиленгликолю.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1.6. Хранить антифриз, охлаждающие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"Тосол-А-4СМ", "Тосол-А-65М" и  др.  в  отдельно  закрытых,  хорошо  вентилируемых  помещениях.  При  входе в указанные помещения должны быть вывешены предупредительные знаки "ЯД СМЕРТЕЛЬНО" или  "ОСТОРОЖНО!  ЯДОВИТЫЕ  ВЕЩЕСТВА".  На всех рабочих местах, где используются охлаждающие 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"Тосол-А-40М", "Тосол-А-65М",  антифриз  "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>"  и др., должны быть  вывешены  инструкции по мерам личной безопасности при работе с ними.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1.7.  Ввиду  низкой  летучести  этиленгликоля  антифриз  и 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 не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представляют опасности ингаляционных  отравлений.  Поэтому  при  работе  с  ними специальных  мер  предохранения  дыхательных  путей,  как правило, не требуется. Кумулятивными свойствами охлаждающие жидкости не обладают.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1.8. Тару с антифризом, </w:t>
      </w:r>
      <w:proofErr w:type="gramStart"/>
      <w:r>
        <w:rPr>
          <w:rFonts w:ascii="Times New Roman" w:hAnsi="Times New Roman"/>
          <w:sz w:val="28"/>
          <w:szCs w:val="28"/>
        </w:rPr>
        <w:t>охлаждающими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автожидкостями</w:t>
      </w:r>
      <w:proofErr w:type="spellEnd"/>
      <w:r>
        <w:rPr>
          <w:rFonts w:ascii="Times New Roman" w:hAnsi="Times New Roman"/>
          <w:sz w:val="28"/>
          <w:szCs w:val="28"/>
        </w:rPr>
        <w:t xml:space="preserve">  и  др.  хранят в сухом,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неотапливаемом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помещении</w:t>
      </w:r>
      <w:proofErr w:type="gramEnd"/>
      <w:r>
        <w:rPr>
          <w:rFonts w:ascii="Times New Roman" w:hAnsi="Times New Roman"/>
          <w:sz w:val="28"/>
          <w:szCs w:val="28"/>
        </w:rPr>
        <w:t>. Во время хранения и перевозки все сливные,  наливные и воздушные отверстия в таре должны быть опломбированы.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1.9.  При  попадании  этиленгликоля  или  охлаждающей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в желудок необходимо в целях оказания пострадавшему первой помощи как можно раньше вызвать рвоту,  обеспечить  обильное питье, немедленно вызвать  врача  или  отправить  в ближайшее лечебное учреждение.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4579" w:rsidRPr="00157FAD" w:rsidRDefault="00E84579" w:rsidP="00157FAD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157FAD">
        <w:rPr>
          <w:rFonts w:ascii="Times New Roman" w:hAnsi="Times New Roman"/>
          <w:i/>
          <w:sz w:val="28"/>
          <w:szCs w:val="28"/>
        </w:rPr>
        <w:t>2. Требования безопасности перед началом работы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2.1.  Перед  началом   работы   с   антифризом  "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 xml:space="preserve">",  с  </w:t>
      </w:r>
      <w:proofErr w:type="gramStart"/>
      <w:r>
        <w:rPr>
          <w:rFonts w:ascii="Times New Roman" w:hAnsi="Times New Roman"/>
          <w:sz w:val="28"/>
          <w:szCs w:val="28"/>
        </w:rPr>
        <w:t>охлаждающими</w:t>
      </w:r>
      <w:proofErr w:type="gramEnd"/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автожидкостями</w:t>
      </w:r>
      <w:proofErr w:type="spellEnd"/>
      <w:r>
        <w:rPr>
          <w:rFonts w:ascii="Times New Roman" w:hAnsi="Times New Roman"/>
          <w:sz w:val="28"/>
          <w:szCs w:val="28"/>
        </w:rPr>
        <w:t xml:space="preserve"> Тосол-А-40М", "Тосол-А-65М"  и др. должны убедиться в исправности спецодежды,  она  не  должна  иметь  дефектов,  быть   аккуратно   застегнута  и соответствовать размеру.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2.2. Проверить состояние оборудования путем личного осмотра.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2.3. Проверить наличие средств пожаротушения.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2.4. Для тушения </w:t>
      </w:r>
      <w:proofErr w:type="gramStart"/>
      <w:r>
        <w:rPr>
          <w:rFonts w:ascii="Times New Roman" w:hAnsi="Times New Roman"/>
          <w:sz w:val="28"/>
          <w:szCs w:val="28"/>
        </w:rPr>
        <w:t>загоревшихся</w:t>
      </w:r>
      <w:proofErr w:type="gramEnd"/>
      <w:r>
        <w:rPr>
          <w:rFonts w:ascii="Times New Roman" w:hAnsi="Times New Roman"/>
          <w:sz w:val="28"/>
          <w:szCs w:val="28"/>
        </w:rPr>
        <w:t xml:space="preserve"> указанных </w:t>
      </w:r>
      <w:proofErr w:type="spellStart"/>
      <w:r>
        <w:rPr>
          <w:rFonts w:ascii="Times New Roman" w:hAnsi="Times New Roman"/>
          <w:sz w:val="28"/>
          <w:szCs w:val="28"/>
        </w:rPr>
        <w:t>автожидкостей</w:t>
      </w:r>
      <w:proofErr w:type="spellEnd"/>
      <w:r>
        <w:rPr>
          <w:rFonts w:ascii="Times New Roman" w:hAnsi="Times New Roman"/>
          <w:sz w:val="28"/>
          <w:szCs w:val="28"/>
        </w:rPr>
        <w:t xml:space="preserve"> разрешается  применять воду песок, кошму, порошковые огнетушители, раствор пенообразователя.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2.5. Антифриз "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 xml:space="preserve">" и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охлаждающие "Тосол-А-40М", "Тосол-А-65М", как и этиленгликоль, обладают ядовитыми свойствами. По степени воздействия на  человека  относятся  к  третьему классу опасности, т.е. к веществам умеренно опасным. Предельно допустимая  концентрация антифриза "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 xml:space="preserve">" и </w:t>
      </w:r>
      <w:proofErr w:type="spellStart"/>
      <w:r>
        <w:rPr>
          <w:rFonts w:ascii="Times New Roman" w:hAnsi="Times New Roman"/>
          <w:sz w:val="28"/>
          <w:szCs w:val="28"/>
        </w:rPr>
        <w:t>автожидкостей</w:t>
      </w:r>
      <w:proofErr w:type="spellEnd"/>
      <w:r>
        <w:rPr>
          <w:rFonts w:ascii="Times New Roman" w:hAnsi="Times New Roman"/>
          <w:sz w:val="28"/>
          <w:szCs w:val="28"/>
        </w:rPr>
        <w:t xml:space="preserve">, охлаждающих "Тосол-А-40М", "Тосол-А-65М"  в  воздухе  рабочей  зоны  5  мг/м3 </w:t>
      </w:r>
      <w:proofErr w:type="spellStart"/>
      <w:r>
        <w:rPr>
          <w:rFonts w:ascii="Times New Roman" w:hAnsi="Times New Roman"/>
          <w:sz w:val="28"/>
          <w:szCs w:val="28"/>
        </w:rPr>
        <w:t>поэтиленгликолю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2.6.  Антифриз  и  </w:t>
      </w:r>
      <w:proofErr w:type="gramStart"/>
      <w:r>
        <w:rPr>
          <w:rFonts w:ascii="Times New Roman" w:hAnsi="Times New Roman"/>
          <w:sz w:val="28"/>
          <w:szCs w:val="28"/>
        </w:rPr>
        <w:t>охлаждающие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следует хранить и перевозить  в</w:t>
      </w:r>
      <w:r w:rsidR="00157F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исправных  металлических  закрывающихся  бидонах  и  бочках  с  завинчивающимися пробками.  Крышки  и пробки должны  быть  опломбированы.  Порожняя  тара  из-под антифриза также должна быть опломбирована.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2.7. Перед тем,  как  налить антифриз и охлаждающие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>, необходимо тщательно очистить тару от вредных осадков, налетов и ржавчины, промыть щелочным раствором и пропарить. В таре не должно быть остатков нефтепродуктов.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E84579" w:rsidRPr="00157FAD" w:rsidRDefault="00E84579" w:rsidP="00E84579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157FAD">
        <w:rPr>
          <w:rFonts w:ascii="Times New Roman" w:hAnsi="Times New Roman"/>
          <w:i/>
          <w:sz w:val="28"/>
          <w:szCs w:val="28"/>
        </w:rPr>
        <w:t>3. Требования безопасности при выполнении работы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3.1. Антифриз, </w:t>
      </w:r>
      <w:proofErr w:type="gramStart"/>
      <w:r>
        <w:rPr>
          <w:rFonts w:ascii="Times New Roman" w:hAnsi="Times New Roman"/>
          <w:sz w:val="28"/>
          <w:szCs w:val="28"/>
        </w:rPr>
        <w:t>охлаждающие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и др. наливают в тару не более, чем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90% их емкости, чтобы исключить их вытекание от температурного расширения.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3.2.  На  таре,  в  которой  перевозят  (хранят)  </w:t>
      </w:r>
      <w:proofErr w:type="gramStart"/>
      <w:r>
        <w:rPr>
          <w:rFonts w:ascii="Times New Roman" w:hAnsi="Times New Roman"/>
          <w:sz w:val="28"/>
          <w:szCs w:val="28"/>
        </w:rPr>
        <w:t>охлаждающие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антифриз  и др. должна быть несмываемая  надпись  "ЯД"  и  "ОСТОРОЖНО!  ЯДОВИТЫЕ ВЕЩЕСТВА".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3.3. Запрещается: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 наливать   антифриз,   </w:t>
      </w:r>
      <w:proofErr w:type="gramStart"/>
      <w:r>
        <w:rPr>
          <w:rFonts w:ascii="Times New Roman" w:hAnsi="Times New Roman"/>
          <w:sz w:val="28"/>
          <w:szCs w:val="28"/>
        </w:rPr>
        <w:t>охлаждающие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  и   др.  в  тару,  не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соответствующую</w:t>
      </w:r>
      <w:proofErr w:type="gramEnd"/>
      <w:r>
        <w:rPr>
          <w:rFonts w:ascii="Times New Roman" w:hAnsi="Times New Roman"/>
          <w:sz w:val="28"/>
          <w:szCs w:val="28"/>
        </w:rPr>
        <w:t xml:space="preserve"> указанным выше требованиям;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переливать антифриз через шланг путем засасывания ртом;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 применять  тару  из-под антифриза, </w:t>
      </w:r>
      <w:proofErr w:type="gramStart"/>
      <w:r>
        <w:rPr>
          <w:rFonts w:ascii="Times New Roman" w:hAnsi="Times New Roman"/>
          <w:sz w:val="28"/>
          <w:szCs w:val="28"/>
        </w:rPr>
        <w:t>охлаждающих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автожидкостей</w:t>
      </w:r>
      <w:proofErr w:type="spellEnd"/>
      <w:r>
        <w:rPr>
          <w:rFonts w:ascii="Times New Roman" w:hAnsi="Times New Roman"/>
          <w:sz w:val="28"/>
          <w:szCs w:val="28"/>
        </w:rPr>
        <w:t xml:space="preserve">  и  др.  для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перевозки и хранения пищевых продуктов;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перевозить антифриз,  </w:t>
      </w:r>
      <w:proofErr w:type="gramStart"/>
      <w:r>
        <w:rPr>
          <w:rFonts w:ascii="Times New Roman" w:hAnsi="Times New Roman"/>
          <w:sz w:val="28"/>
          <w:szCs w:val="28"/>
        </w:rPr>
        <w:t>охлаждающие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 и  др.  вместе  с людьми,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животными, пищевыми продуктами.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3.4. Перед заправкой системы охлаждения двигателя антифризом, необходимо: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/>
          <w:sz w:val="28"/>
          <w:szCs w:val="28"/>
        </w:rPr>
        <w:t>-  проверить,  нет  ли  в  системе  охлаждения  (в  соединительных  шлангах,</w:t>
      </w:r>
      <w:proofErr w:type="gramEnd"/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радиаторе</w:t>
      </w:r>
      <w:proofErr w:type="gramEnd"/>
      <w:r>
        <w:rPr>
          <w:rFonts w:ascii="Times New Roman" w:hAnsi="Times New Roman"/>
          <w:sz w:val="28"/>
          <w:szCs w:val="28"/>
        </w:rPr>
        <w:t>, сальниках водяного насоса и т.д.) течи, и при наличии устранить ее;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промыть систему охлаждения чистой горячей водой.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3.5.  Заправку  системы  охлаждения двигателя антифризом следует производить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только при </w:t>
      </w:r>
      <w:proofErr w:type="gramStart"/>
      <w:r>
        <w:rPr>
          <w:rFonts w:ascii="Times New Roman" w:hAnsi="Times New Roman"/>
          <w:sz w:val="28"/>
          <w:szCs w:val="28"/>
        </w:rPr>
        <w:t>помощи</w:t>
      </w:r>
      <w:proofErr w:type="gramEnd"/>
      <w:r>
        <w:rPr>
          <w:rFonts w:ascii="Times New Roman" w:hAnsi="Times New Roman"/>
          <w:sz w:val="28"/>
          <w:szCs w:val="28"/>
        </w:rPr>
        <w:t xml:space="preserve"> специально предназначенной  для  этой  цели  посуды  (ведра  с носиком,  бачка,  воронки).  При  заправке  антифризом  необходимо принять меры, исключающие попадание в него нефтепродуктов (бензина, дизельного  топлива, масла и т.п.), т.к. они во время работы приводят к вспениванию антифриза.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3.6.  Заливать  антифриз  в  систему  охлаждения  без расширительного  бачка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 не  до  горловины  радиатора,  а  на  10%  ниже  линии  объема  системы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охлаждения,  потому  что  во  время  работы двигателя (при нагревании)  антифриз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расширяется больше воды, что может привести к его вытеканию.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3.7. Во время работы с антифризом,  </w:t>
      </w:r>
      <w:proofErr w:type="gramStart"/>
      <w:r>
        <w:rPr>
          <w:rFonts w:ascii="Times New Roman" w:hAnsi="Times New Roman"/>
          <w:sz w:val="28"/>
          <w:szCs w:val="28"/>
        </w:rPr>
        <w:t>охлаждающими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автожидкостями</w:t>
      </w:r>
      <w:proofErr w:type="spellEnd"/>
      <w:r>
        <w:rPr>
          <w:rFonts w:ascii="Times New Roman" w:hAnsi="Times New Roman"/>
          <w:sz w:val="28"/>
          <w:szCs w:val="28"/>
        </w:rPr>
        <w:t xml:space="preserve">  и  др.  не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курить и не принимать пищу.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3.8.  В  тех  случаях,  когда  при работе возможно разбрызгивание антифриза,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охлаждающих</w:t>
      </w:r>
      <w:proofErr w:type="gramEnd"/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автожидкостей</w:t>
      </w:r>
      <w:proofErr w:type="spellEnd"/>
      <w:r>
        <w:rPr>
          <w:rFonts w:ascii="Times New Roman" w:hAnsi="Times New Roman"/>
          <w:sz w:val="28"/>
          <w:szCs w:val="28"/>
        </w:rPr>
        <w:t xml:space="preserve">   и   др.,  необходимо   пользоваться   противогазом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фильтрующим</w:t>
      </w:r>
      <w:proofErr w:type="gramEnd"/>
      <w:r>
        <w:rPr>
          <w:rFonts w:ascii="Times New Roman" w:hAnsi="Times New Roman"/>
          <w:sz w:val="28"/>
          <w:szCs w:val="28"/>
        </w:rPr>
        <w:t xml:space="preserve"> и защитными очками.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3.9.   При   работе  с  антифризом,  </w:t>
      </w:r>
      <w:proofErr w:type="gramStart"/>
      <w:r>
        <w:rPr>
          <w:rFonts w:ascii="Times New Roman" w:hAnsi="Times New Roman"/>
          <w:sz w:val="28"/>
          <w:szCs w:val="28"/>
        </w:rPr>
        <w:t>охлаждающими</w:t>
      </w:r>
      <w:proofErr w:type="gramEnd"/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автожидкостями</w:t>
      </w:r>
      <w:proofErr w:type="spellEnd"/>
      <w:r>
        <w:rPr>
          <w:rFonts w:ascii="Times New Roman" w:hAnsi="Times New Roman"/>
          <w:sz w:val="28"/>
          <w:szCs w:val="28"/>
        </w:rPr>
        <w:t xml:space="preserve">   и   др.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обслуживающий персонал  должен  быть обеспечен резиновыми сапогами или ботинками на резиновой подошве, резиновыми техническими перчатками.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4579" w:rsidRPr="00157FAD" w:rsidRDefault="00E84579" w:rsidP="00E84579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157FAD">
        <w:rPr>
          <w:rFonts w:ascii="Times New Roman" w:hAnsi="Times New Roman"/>
          <w:i/>
          <w:sz w:val="28"/>
          <w:szCs w:val="28"/>
        </w:rPr>
        <w:t>4. Требования безопасности в аварийных ситуациях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4.1. Аварийная ситуация при работе с антифризом, </w:t>
      </w:r>
      <w:proofErr w:type="gramStart"/>
      <w:r>
        <w:rPr>
          <w:rFonts w:ascii="Times New Roman" w:hAnsi="Times New Roman"/>
          <w:sz w:val="28"/>
          <w:szCs w:val="28"/>
        </w:rPr>
        <w:t>охлаждающими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автожидкостями</w:t>
      </w:r>
      <w:proofErr w:type="spellEnd"/>
      <w:r>
        <w:rPr>
          <w:rFonts w:ascii="Times New Roman" w:hAnsi="Times New Roman"/>
          <w:sz w:val="28"/>
          <w:szCs w:val="28"/>
        </w:rPr>
        <w:t xml:space="preserve"> возможна при попадании этих веществ в организм человека.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4.2. При попадании через рот  в  желудок  происходит отравление, при котором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поражается нервная система и почки. Признаки отравления - головокружение, потеря сознания,   в   тяжелых   случаях  -  смертельный  исход.   Это   сосудистый   и протоплазматический яд, вызывающий  ацидоз. Проникает через кожу. Пары антифриза вызывают низкую степень отравления и опасны в большой концентрации.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4.3. При попадании этиленгликоля  или  охлаждающей  </w:t>
      </w:r>
      <w:proofErr w:type="spellStart"/>
      <w:r>
        <w:rPr>
          <w:rFonts w:ascii="Times New Roman" w:hAnsi="Times New Roman"/>
          <w:sz w:val="28"/>
          <w:szCs w:val="28"/>
        </w:rPr>
        <w:t>автожидкости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 в  желудок необходимо  в  целях  оказания пострадавшему первой доврачебной помощи как можно раньше вызвать рвоту, обеспечить  ему  обильное  питье, немедленно вызвать врача или отправить в ближайшее лечебное учреждение.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4579" w:rsidRPr="00157FAD" w:rsidRDefault="00E84579" w:rsidP="00E8457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57FAD">
        <w:rPr>
          <w:rFonts w:ascii="Times New Roman" w:hAnsi="Times New Roman"/>
          <w:i/>
          <w:sz w:val="28"/>
          <w:szCs w:val="28"/>
        </w:rPr>
        <w:t xml:space="preserve">                 5. Требования безопасности по окончании работы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5.1.   По   окончании   работы   с   антифризом   "</w:t>
      </w:r>
      <w:proofErr w:type="spellStart"/>
      <w:r>
        <w:rPr>
          <w:rFonts w:ascii="Times New Roman" w:hAnsi="Times New Roman"/>
          <w:sz w:val="28"/>
          <w:szCs w:val="28"/>
        </w:rPr>
        <w:t>Тосол-АМ</w:t>
      </w:r>
      <w:proofErr w:type="spellEnd"/>
      <w:r>
        <w:rPr>
          <w:rFonts w:ascii="Times New Roman" w:hAnsi="Times New Roman"/>
          <w:sz w:val="28"/>
          <w:szCs w:val="28"/>
        </w:rPr>
        <w:t>",   охлаждающими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автожидкостями</w:t>
      </w:r>
      <w:proofErr w:type="spellEnd"/>
      <w:r>
        <w:rPr>
          <w:rFonts w:ascii="Times New Roman" w:hAnsi="Times New Roman"/>
          <w:sz w:val="28"/>
          <w:szCs w:val="28"/>
        </w:rPr>
        <w:t xml:space="preserve"> "осол-А-40М", "Тосол-А-65М" и др. резиновые  сапоги,  брезентовые рукавицы, комбинезон тщательно промыть водой и высушить.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5.2.  Выносить  спецодежду  за  пределы  подразделений  предприятия, а также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выходить  в спецодежде в столовую, красные уголки, служебные и  жилые  помещения запрещается.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5.3. После  каждой  операции с антифризом, </w:t>
      </w:r>
      <w:proofErr w:type="gramStart"/>
      <w:r>
        <w:rPr>
          <w:rFonts w:ascii="Times New Roman" w:hAnsi="Times New Roman"/>
          <w:sz w:val="28"/>
          <w:szCs w:val="28"/>
        </w:rPr>
        <w:t>охлаждающими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автожидкостями</w:t>
      </w:r>
      <w:proofErr w:type="spellEnd"/>
      <w:r>
        <w:rPr>
          <w:rFonts w:ascii="Times New Roman" w:hAnsi="Times New Roman"/>
          <w:sz w:val="28"/>
          <w:szCs w:val="28"/>
        </w:rPr>
        <w:t xml:space="preserve"> и др. тщательно вымыть руки теплой водой с мылом.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       _______________       ______________________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          (подпись)            (фамилия, инициалы)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подразделения-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разработчика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</w:rPr>
      </w:pP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Согласовано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Начальник отдела      _______________       ______________________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охраны труда             (подпись)            (фамилия, инициалы</w:t>
      </w:r>
      <w:r>
        <w:rPr>
          <w:rFonts w:ascii="Times New Roman" w:hAnsi="Times New Roman"/>
          <w:sz w:val="28"/>
          <w:szCs w:val="28"/>
        </w:rPr>
        <w:t>)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    _______________       ______________________</w:t>
      </w: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    _______________       ______________________</w:t>
      </w:r>
    </w:p>
    <w:tbl>
      <w:tblPr>
        <w:tblW w:w="5329" w:type="pct"/>
        <w:jc w:val="center"/>
        <w:tblCellSpacing w:w="15" w:type="dxa"/>
        <w:tblInd w:w="-533" w:type="dxa"/>
        <w:tblLook w:val="04A0"/>
      </w:tblPr>
      <w:tblGrid>
        <w:gridCol w:w="6007"/>
        <w:gridCol w:w="4814"/>
      </w:tblGrid>
      <w:tr w:rsidR="00E84579" w:rsidTr="00157FAD">
        <w:trPr>
          <w:tblCellSpacing w:w="15" w:type="dxa"/>
          <w:jc w:val="center"/>
        </w:trPr>
        <w:tc>
          <w:tcPr>
            <w:tcW w:w="2762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7FAD" w:rsidRDefault="00157FA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57FAD" w:rsidRDefault="00157FA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E84579" w:rsidRDefault="00E845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4579" w:rsidRDefault="00E845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9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7FAD" w:rsidRDefault="00157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057" w:rsidRDefault="00CD3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057" w:rsidRDefault="00CD3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057" w:rsidRDefault="00CD3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057" w:rsidRDefault="00CD3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057" w:rsidRDefault="00CD3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057" w:rsidRDefault="00CD3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057" w:rsidRDefault="00CD3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057" w:rsidRDefault="00CD3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7FAD" w:rsidRDefault="00157F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4579" w:rsidRDefault="00E845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Форма Н-1</w:t>
            </w:r>
          </w:p>
        </w:tc>
      </w:tr>
      <w:tr w:rsidR="00E84579" w:rsidTr="00157FAD">
        <w:trPr>
          <w:tblCellSpacing w:w="15" w:type="dxa"/>
          <w:jc w:val="center"/>
        </w:trPr>
        <w:tc>
          <w:tcPr>
            <w:tcW w:w="2762" w:type="pct"/>
            <w:vMerge/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9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экземпляр направляется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пострадавшему или его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доверенному лицу </w:t>
            </w:r>
          </w:p>
        </w:tc>
      </w:tr>
      <w:tr w:rsidR="00E84579" w:rsidTr="00157FAD">
        <w:trPr>
          <w:tblCellSpacing w:w="15" w:type="dxa"/>
          <w:jc w:val="center"/>
        </w:trPr>
        <w:tc>
          <w:tcPr>
            <w:tcW w:w="276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УТВЕРЖДАЮ: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___________________________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(подпись, фамилия, инициалы  работодателя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(его представителя)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"__" ______________ 200_ г.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Печать </w:t>
            </w:r>
            <w:proofErr w:type="gramEnd"/>
          </w:p>
        </w:tc>
        <w:tc>
          <w:tcPr>
            <w:tcW w:w="219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E84579" w:rsidTr="00157FAD">
        <w:trPr>
          <w:tblCellSpacing w:w="15" w:type="dxa"/>
          <w:jc w:val="center"/>
        </w:trPr>
        <w:tc>
          <w:tcPr>
            <w:tcW w:w="4971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АКТ N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____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О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НЕСЧАСТНОМ СЛУЧАЕ НА ПРОИЗВОДСТВЕ</w:t>
            </w:r>
          </w:p>
        </w:tc>
      </w:tr>
    </w:tbl>
    <w:p w:rsidR="00E84579" w:rsidRDefault="00E84579" w:rsidP="00E84579">
      <w:pPr>
        <w:pStyle w:val="a3"/>
        <w:spacing w:before="0" w:beforeAutospacing="0" w:after="0" w:afterAutospacing="0"/>
        <w:ind w:left="720" w:right="720"/>
        <w:rPr>
          <w:vanish/>
          <w:sz w:val="27"/>
          <w:szCs w:val="27"/>
        </w:rPr>
      </w:pPr>
    </w:p>
    <w:tbl>
      <w:tblPr>
        <w:tblW w:w="4488" w:type="pct"/>
        <w:jc w:val="center"/>
        <w:tblCellSpacing w:w="15" w:type="dxa"/>
        <w:tblInd w:w="720" w:type="dxa"/>
        <w:tblLook w:val="04A0"/>
      </w:tblPr>
      <w:tblGrid>
        <w:gridCol w:w="9433"/>
      </w:tblGrid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 Дата и время несчастного случая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____________________________________________________________________________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                                       (число, месяц, год и время происшествия  несчастного случая,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                                                    количество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полных часов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начала работы)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 Организация (работодатель), работником которой является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пострадавший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___________________________________________________________________________</w:t>
            </w:r>
          </w:p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(наименование, место нахождения, юридический адрес, ведомственная и отраслевая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  <w:t>принадлежность (основного вида деятельности);  фамилия, инициалы работодателя -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  <w:t>физического лица) Наименование структурного подразделения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____________________________________________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 Организация, направившая работника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____________________________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(наименование, место нахождения, юридический адрес, отраслевая принадлежность)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Лица, проводившие расследование несчастного случая: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(фамилия, инициалы, должности и место работы) _____________________________________________________________________________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пострадавшем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фамилия, имя, отчество __________________________________________________________________________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  <w:t xml:space="preserve">пол (мужской, женский)  __________________________________________________________________________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  <w:t xml:space="preserve">дата рождения  ___________________________________________________________________________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  <w:t>профессиональный статус ____________________________________________________________________________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  <w:t xml:space="preserve">профессия (должность)  ____________________________________________________________________________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  <w:t xml:space="preserve">стаж работы, при выполнении которой произошел несчастный случай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  <w:t xml:space="preserve">_______________________________________________________________________,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  <w:t>(число полных лет и месяцев)  в том числе в данной организации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__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6.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Сведения о проведении инструктажей и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обучения по охране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Вводный инструктаж 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                                                 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(число, месяц, год)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Инструктаж на рабочем месте (первичный, повторный, внеплановый, целевой)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                                                            (нужное подчеркнуть)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по профессии или виду работы, при выполнении которой произошел  несчастный случай 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                                                            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(число, месяц, год)</w:t>
            </w:r>
            <w:proofErr w:type="gramEnd"/>
          </w:p>
          <w:p w:rsidR="00E84579" w:rsidRDefault="00E845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Стажировка: с "__" ____________ 200_ г. по "__" __________ 200_  г.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________________________    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(если не проводилась - указать)</w:t>
            </w:r>
            <w:proofErr w:type="gramEnd"/>
          </w:p>
          <w:p w:rsidR="00E84579" w:rsidRDefault="00E845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Обучение по охране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труда по профессии или виду работы, при выполнении которой произошел несчастный случай:</w:t>
            </w:r>
          </w:p>
          <w:p w:rsidR="00E84579" w:rsidRDefault="00E845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 "__" ____200_ г.         по "__" ____ 200_ г. 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(если не проводилось - указать)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</w:r>
          </w:p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Проверка знаний по охране труда по профессии или виду работы, при  выполнении которой произошел несчастный случай 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                                                                         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(число, месяц, год, N протокола)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характеристика места (объекта), где произошел несчастный случай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(краткое описание места происшествия с указанием опасных и (или) вредных производственных.</w:t>
            </w:r>
            <w:proofErr w:type="gramEnd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Оборудование, использование которого привело к несчастному случаю (наименование, тип, марка, год выпуска, организация - изготовитель)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______________________________________________________________________________________________________________________________________________</w:t>
            </w:r>
            <w:proofErr w:type="gramEnd"/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8.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Обстоятельства несчастного случая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(краткое изложение обстоятельств, предшествовавших несчастному случаю, описание событий и действий пострадавшего и других лиц, связанных с несчастным случаем, и другие сведения, установленные в ходе расследования)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_______________________________________________________________________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_______________________________________________________________________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____________________________________________________________________________________________________________________________________________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 Вид происшествия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___________________________________________________________________________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8.2.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Характер полученных повреждений и орган, подвергшийся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повреждению, медицинское заключение о тяжести повреждения здоровья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</w:p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8.3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Нахождение пострадавшего в состоянии алкогольного или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наркотического опьянения 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нет, да - указать состояние и степень  опьянения в соответствии с заключением по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_______________________________________________________________________                                 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результатам освидетельствования, проведенного  в установленном порядке)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8.4.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Очевидцы несчастного случая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(фамилия, инициалы, постоянное место жительства,  домашний телефон)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9.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Причины несчастного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случая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 (указать </w:t>
            </w:r>
            <w:proofErr w:type="gram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основную</w:t>
            </w:r>
            <w:proofErr w:type="gramEnd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 и сопутствующие причины несчастного случая со ссылками на нарушенные требования  законодательных и иных  нормативных правовых актов, локальных нормативных актов)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                              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10.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Лица, допустившие нарушение требований охраны труда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 xml:space="preserve"> </w:t>
            </w:r>
            <w:proofErr w:type="gram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(фамилия, инициалы, должность (профессия) с указанием  требований законодательных, иных нормативных правовых и локальных нормативных актов, предусматривающих их ответственность за нарушения, явившиеся причинами несчастного случая, указанными в </w:t>
            </w:r>
            <w:hyperlink r:id="rId8" w:anchor="9" w:tgtFrame="_blank" w:history="1">
              <w:r>
                <w:rPr>
                  <w:rStyle w:val="a4"/>
                  <w:rFonts w:ascii="Times New Roman" w:hAnsi="Times New Roman"/>
                  <w:bCs/>
                  <w:i/>
                  <w:sz w:val="24"/>
                  <w:szCs w:val="24"/>
                </w:rPr>
                <w:t>п. 9</w:t>
              </w:r>
            </w:hyperlink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 настоящего акта; при установлении факта грубой неосторожности пострадавшего указать.</w:t>
            </w:r>
            <w:proofErr w:type="gramEnd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Организация (работодатель), работниками которой являются данные лица)</w:t>
            </w:r>
            <w:proofErr w:type="gramEnd"/>
          </w:p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11.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 по устранению причин несчастного случая, сроки</w:t>
            </w:r>
          </w:p>
        </w:tc>
      </w:tr>
      <w:tr w:rsidR="00E84579" w:rsidTr="00E84579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_______________________________________________________________________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_______________________________________________________________________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12.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Подписи лиц, проводивших расследование несчастного случая  (фамилии, инициалы, дата):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_______________________________________________________________________</w:t>
            </w:r>
          </w:p>
          <w:p w:rsidR="00E84579" w:rsidRDefault="00E84579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E84579" w:rsidRDefault="00E84579" w:rsidP="00E84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sz w:val="28"/>
          <w:szCs w:val="28"/>
        </w:rPr>
      </w:pPr>
    </w:p>
    <w:p w:rsidR="00E84579" w:rsidRDefault="00E84579" w:rsidP="00E84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sz w:val="28"/>
          <w:szCs w:val="28"/>
        </w:rPr>
      </w:pPr>
    </w:p>
    <w:p w:rsidR="00E84579" w:rsidRDefault="00E84579" w:rsidP="00E84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sz w:val="28"/>
          <w:szCs w:val="28"/>
        </w:rPr>
      </w:pPr>
    </w:p>
    <w:p w:rsidR="00157FAD" w:rsidRDefault="00157FAD" w:rsidP="00E84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sz w:val="28"/>
          <w:szCs w:val="28"/>
        </w:rPr>
      </w:pPr>
    </w:p>
    <w:p w:rsidR="00157FAD" w:rsidRDefault="00157FAD" w:rsidP="00E84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sz w:val="28"/>
          <w:szCs w:val="28"/>
        </w:rPr>
      </w:pPr>
    </w:p>
    <w:p w:rsidR="00E84579" w:rsidRDefault="00157FAD" w:rsidP="00E845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</w:t>
      </w:r>
      <w:r w:rsidR="00E84579">
        <w:rPr>
          <w:rFonts w:ascii="Times New Roman" w:hAnsi="Times New Roman"/>
          <w:b/>
          <w:sz w:val="28"/>
          <w:szCs w:val="28"/>
        </w:rPr>
        <w:t>писок литературы</w:t>
      </w: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4579" w:rsidRDefault="00E84579" w:rsidP="00E8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Основные источники</w:t>
      </w:r>
      <w:r>
        <w:rPr>
          <w:rFonts w:ascii="Times New Roman" w:hAnsi="Times New Roman"/>
          <w:sz w:val="28"/>
          <w:szCs w:val="28"/>
        </w:rPr>
        <w:t>:</w:t>
      </w:r>
    </w:p>
    <w:p w:rsidR="00157FAD" w:rsidRPr="00157FAD" w:rsidRDefault="00157FAD" w:rsidP="0087197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7FAD">
        <w:rPr>
          <w:rStyle w:val="ad"/>
          <w:i w:val="0"/>
          <w:sz w:val="28"/>
          <w:szCs w:val="28"/>
        </w:rPr>
        <w:t xml:space="preserve">1. </w:t>
      </w:r>
      <w:r w:rsidRPr="00157FAD">
        <w:rPr>
          <w:rFonts w:ascii="Times New Roman" w:hAnsi="Times New Roman" w:cs="Times New Roman"/>
          <w:sz w:val="28"/>
          <w:szCs w:val="28"/>
        </w:rPr>
        <w:t xml:space="preserve">Куликов О.Н. Охрана труда при производстве сварочных работ: учебник/ Куликов О.Н., </w:t>
      </w:r>
      <w:proofErr w:type="spellStart"/>
      <w:r w:rsidRPr="00157FAD">
        <w:rPr>
          <w:rFonts w:ascii="Times New Roman" w:hAnsi="Times New Roman" w:cs="Times New Roman"/>
          <w:sz w:val="28"/>
          <w:szCs w:val="28"/>
        </w:rPr>
        <w:t>Ролин</w:t>
      </w:r>
      <w:proofErr w:type="spellEnd"/>
      <w:r w:rsidRPr="00157FAD">
        <w:rPr>
          <w:rFonts w:ascii="Times New Roman" w:hAnsi="Times New Roman" w:cs="Times New Roman"/>
          <w:sz w:val="28"/>
          <w:szCs w:val="28"/>
        </w:rPr>
        <w:t xml:space="preserve"> Е.И. - М.: изд-во «Академия» , 2004.</w:t>
      </w:r>
    </w:p>
    <w:p w:rsidR="00157FAD" w:rsidRDefault="00157FAD" w:rsidP="0087197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7FAD">
        <w:rPr>
          <w:rFonts w:ascii="Times New Roman" w:hAnsi="Times New Roman" w:cs="Times New Roman"/>
          <w:sz w:val="28"/>
          <w:szCs w:val="28"/>
        </w:rPr>
        <w:t xml:space="preserve">2. Куликов О.Н. Охрана труда в строительстве: учебник/ Куликов О.Н., </w:t>
      </w:r>
      <w:proofErr w:type="spellStart"/>
      <w:r w:rsidRPr="00157FAD">
        <w:rPr>
          <w:rFonts w:ascii="Times New Roman" w:hAnsi="Times New Roman" w:cs="Times New Roman"/>
          <w:sz w:val="28"/>
          <w:szCs w:val="28"/>
        </w:rPr>
        <w:t>Ролин</w:t>
      </w:r>
      <w:proofErr w:type="spellEnd"/>
      <w:r w:rsidRPr="00157FAD">
        <w:rPr>
          <w:rFonts w:ascii="Times New Roman" w:hAnsi="Times New Roman" w:cs="Times New Roman"/>
          <w:sz w:val="28"/>
          <w:szCs w:val="28"/>
        </w:rPr>
        <w:t xml:space="preserve"> Е.И. -  М.: изд-во «Академия» , 2004.</w:t>
      </w:r>
    </w:p>
    <w:p w:rsidR="0087197A" w:rsidRDefault="00157FAD" w:rsidP="0087197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7FAD">
        <w:rPr>
          <w:rFonts w:ascii="Times New Roman" w:hAnsi="Times New Roman" w:cs="Times New Roman"/>
          <w:sz w:val="28"/>
          <w:szCs w:val="28"/>
        </w:rPr>
        <w:t>3</w:t>
      </w:r>
      <w:r w:rsidR="00E84579" w:rsidRPr="00157FAD">
        <w:rPr>
          <w:rFonts w:ascii="Times New Roman" w:hAnsi="Times New Roman" w:cs="Times New Roman"/>
          <w:sz w:val="28"/>
          <w:szCs w:val="28"/>
        </w:rPr>
        <w:t xml:space="preserve">.  Конституция Российской Федерации. </w:t>
      </w:r>
      <w:proofErr w:type="gramStart"/>
      <w:r w:rsidR="00E84579" w:rsidRPr="00157FAD">
        <w:rPr>
          <w:rFonts w:ascii="Times New Roman" w:hAnsi="Times New Roman" w:cs="Times New Roman"/>
          <w:sz w:val="28"/>
          <w:szCs w:val="28"/>
        </w:rPr>
        <w:t>Принята</w:t>
      </w:r>
      <w:proofErr w:type="gramEnd"/>
      <w:r w:rsidR="00E84579" w:rsidRPr="00157FAD">
        <w:rPr>
          <w:rFonts w:ascii="Times New Roman" w:hAnsi="Times New Roman" w:cs="Times New Roman"/>
          <w:sz w:val="28"/>
          <w:szCs w:val="28"/>
        </w:rPr>
        <w:t xml:space="preserve"> на референдуме 12 декабря      1993г. М.2007.</w:t>
      </w:r>
    </w:p>
    <w:p w:rsidR="0087197A" w:rsidRDefault="00157FAD" w:rsidP="0087197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7FAD">
        <w:rPr>
          <w:rFonts w:ascii="Times New Roman" w:hAnsi="Times New Roman" w:cs="Times New Roman"/>
          <w:sz w:val="28"/>
          <w:szCs w:val="28"/>
        </w:rPr>
        <w:t>4</w:t>
      </w:r>
      <w:r w:rsidR="00E84579" w:rsidRPr="00157FAD">
        <w:rPr>
          <w:rFonts w:ascii="Times New Roman" w:hAnsi="Times New Roman" w:cs="Times New Roman"/>
          <w:sz w:val="28"/>
          <w:szCs w:val="28"/>
        </w:rPr>
        <w:t>. Трудовой кодекс Российской Федерации от 30 декабря 2001.</w:t>
      </w:r>
    </w:p>
    <w:p w:rsidR="00157FAD" w:rsidRPr="00071490" w:rsidRDefault="00157FAD" w:rsidP="0087197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71490">
        <w:rPr>
          <w:rFonts w:ascii="Times New Roman" w:hAnsi="Times New Roman" w:cs="Times New Roman"/>
          <w:sz w:val="28"/>
          <w:szCs w:val="28"/>
        </w:rPr>
        <w:t>5.</w:t>
      </w:r>
      <w:r w:rsidRPr="00071490">
        <w:rPr>
          <w:rFonts w:ascii="Times New Roman" w:hAnsi="Times New Roman" w:cs="Times New Roman"/>
          <w:bCs/>
          <w:sz w:val="28"/>
          <w:szCs w:val="28"/>
        </w:rPr>
        <w:t xml:space="preserve"> Правила по охране труда при выполнении электросварочных и газосварочных работ.  Министерство труда и социальной защиты российской федерации Приказ от 23 декабря 2014 г. N 1101н. </w:t>
      </w:r>
      <w:bookmarkStart w:id="0" w:name="Par1"/>
      <w:bookmarkEnd w:id="0"/>
      <w:r w:rsidRPr="00071490">
        <w:rPr>
          <w:rFonts w:ascii="Times New Roman" w:hAnsi="Times New Roman" w:cs="Times New Roman"/>
          <w:sz w:val="28"/>
          <w:szCs w:val="28"/>
        </w:rPr>
        <w:t>Зарегистрировано в Минюсте России 20 февраля 2015 г. N 36155</w:t>
      </w:r>
    </w:p>
    <w:p w:rsidR="00157FAD" w:rsidRPr="00D50BB7" w:rsidRDefault="00157FAD" w:rsidP="00157F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84579" w:rsidRDefault="00E84579" w:rsidP="00E8457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Дополнительные источники</w:t>
      </w:r>
    </w:p>
    <w:p w:rsidR="0087197A" w:rsidRPr="0087197A" w:rsidRDefault="0087197A" w:rsidP="00871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197A">
        <w:rPr>
          <w:rFonts w:ascii="Times New Roman" w:eastAsia="Calibri" w:hAnsi="Times New Roman" w:cs="Times New Roman"/>
          <w:sz w:val="28"/>
          <w:szCs w:val="28"/>
        </w:rPr>
        <w:t>1. ФЗ о ПБ: Федеральный закон «О промышленной безопасности опасных производственных объектов» от 20.06.1997. №116-ФЗ в ред. от 30.12.2008г.</w:t>
      </w:r>
    </w:p>
    <w:p w:rsidR="0087197A" w:rsidRPr="0087197A" w:rsidRDefault="0087197A" w:rsidP="00871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197A">
        <w:rPr>
          <w:rFonts w:ascii="Times New Roman" w:eastAsia="Calibri" w:hAnsi="Times New Roman" w:cs="Times New Roman"/>
          <w:sz w:val="28"/>
          <w:szCs w:val="28"/>
        </w:rPr>
        <w:t>2. ПБ 03-576-03: «Правила устройства и безопасной эксплуатации сосудов, работающих под давлением», утверждены Постановлением Госгортехнадзора РФ от 11.06.2003 № 91.</w:t>
      </w:r>
    </w:p>
    <w:p w:rsidR="0087197A" w:rsidRPr="0087197A" w:rsidRDefault="0087197A" w:rsidP="00871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7197A">
        <w:rPr>
          <w:rFonts w:ascii="Times New Roman" w:eastAsia="Calibri" w:hAnsi="Times New Roman" w:cs="Times New Roman"/>
          <w:sz w:val="28"/>
          <w:szCs w:val="28"/>
        </w:rPr>
        <w:t xml:space="preserve">. Соколов И.И. Газовая сварка и </w:t>
      </w:r>
      <w:proofErr w:type="spellStart"/>
      <w:r w:rsidRPr="0087197A">
        <w:rPr>
          <w:rFonts w:ascii="Times New Roman" w:eastAsia="Calibri" w:hAnsi="Times New Roman" w:cs="Times New Roman"/>
          <w:sz w:val="28"/>
          <w:szCs w:val="28"/>
        </w:rPr>
        <w:t>резка</w:t>
      </w:r>
      <w:proofErr w:type="gramStart"/>
      <w:r w:rsidRPr="0087197A">
        <w:rPr>
          <w:rFonts w:ascii="Times New Roman" w:eastAsia="Calibri" w:hAnsi="Times New Roman" w:cs="Times New Roman"/>
          <w:sz w:val="28"/>
          <w:szCs w:val="28"/>
        </w:rPr>
        <w:t>.-</w:t>
      </w:r>
      <w:proofErr w:type="gramEnd"/>
      <w:r w:rsidRPr="0087197A">
        <w:rPr>
          <w:rFonts w:ascii="Times New Roman" w:eastAsia="Calibri" w:hAnsi="Times New Roman" w:cs="Times New Roman"/>
          <w:sz w:val="28"/>
          <w:szCs w:val="28"/>
        </w:rPr>
        <w:t>М</w:t>
      </w:r>
      <w:proofErr w:type="spellEnd"/>
      <w:r w:rsidRPr="0087197A">
        <w:rPr>
          <w:rFonts w:ascii="Times New Roman" w:eastAsia="Calibri" w:hAnsi="Times New Roman" w:cs="Times New Roman"/>
          <w:sz w:val="28"/>
          <w:szCs w:val="28"/>
        </w:rPr>
        <w:t>.: «Высшая школа»,1986.</w:t>
      </w:r>
    </w:p>
    <w:p w:rsidR="0087197A" w:rsidRPr="0087197A" w:rsidRDefault="0087197A" w:rsidP="00871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7197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87197A">
        <w:rPr>
          <w:rFonts w:ascii="Times New Roman" w:eastAsia="Calibri" w:hAnsi="Times New Roman" w:cs="Times New Roman"/>
          <w:sz w:val="28"/>
          <w:szCs w:val="28"/>
        </w:rPr>
        <w:t>Лупачев</w:t>
      </w:r>
      <w:proofErr w:type="spellEnd"/>
      <w:r w:rsidRPr="0087197A">
        <w:rPr>
          <w:rFonts w:ascii="Times New Roman" w:eastAsia="Calibri" w:hAnsi="Times New Roman" w:cs="Times New Roman"/>
          <w:sz w:val="28"/>
          <w:szCs w:val="28"/>
        </w:rPr>
        <w:t xml:space="preserve"> В.Г. Газовая </w:t>
      </w:r>
      <w:proofErr w:type="spellStart"/>
      <w:r w:rsidRPr="0087197A">
        <w:rPr>
          <w:rFonts w:ascii="Times New Roman" w:eastAsia="Calibri" w:hAnsi="Times New Roman" w:cs="Times New Roman"/>
          <w:sz w:val="28"/>
          <w:szCs w:val="28"/>
        </w:rPr>
        <w:t>сварка</w:t>
      </w:r>
      <w:proofErr w:type="gramStart"/>
      <w:r w:rsidRPr="0087197A">
        <w:rPr>
          <w:rFonts w:ascii="Times New Roman" w:eastAsia="Calibri" w:hAnsi="Times New Roman" w:cs="Times New Roman"/>
          <w:sz w:val="28"/>
          <w:szCs w:val="28"/>
        </w:rPr>
        <w:t>.-</w:t>
      </w:r>
      <w:proofErr w:type="gramEnd"/>
      <w:r w:rsidRPr="0087197A">
        <w:rPr>
          <w:rFonts w:ascii="Times New Roman" w:eastAsia="Calibri" w:hAnsi="Times New Roman" w:cs="Times New Roman"/>
          <w:sz w:val="28"/>
          <w:szCs w:val="28"/>
        </w:rPr>
        <w:t>Минск</w:t>
      </w:r>
      <w:proofErr w:type="spellEnd"/>
      <w:r w:rsidRPr="0087197A">
        <w:rPr>
          <w:rFonts w:ascii="Times New Roman" w:eastAsia="Calibri" w:hAnsi="Times New Roman" w:cs="Times New Roman"/>
          <w:sz w:val="28"/>
          <w:szCs w:val="28"/>
        </w:rPr>
        <w:t>: «Высшая школа»,2001.</w:t>
      </w:r>
    </w:p>
    <w:p w:rsidR="0087197A" w:rsidRPr="0087197A" w:rsidRDefault="0087197A" w:rsidP="00871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7197A">
        <w:rPr>
          <w:rFonts w:ascii="Times New Roman" w:eastAsia="Calibri" w:hAnsi="Times New Roman" w:cs="Times New Roman"/>
          <w:sz w:val="28"/>
          <w:szCs w:val="28"/>
        </w:rPr>
        <w:t>. Полякова Р.Г. Газосварщик.- С.Петербург: «Политехника»,2003.</w:t>
      </w:r>
    </w:p>
    <w:p w:rsidR="0087197A" w:rsidRPr="0087197A" w:rsidRDefault="0087197A" w:rsidP="00871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7197A">
        <w:rPr>
          <w:rFonts w:ascii="Times New Roman" w:eastAsia="Calibri" w:hAnsi="Times New Roman" w:cs="Times New Roman"/>
          <w:sz w:val="28"/>
          <w:szCs w:val="28"/>
        </w:rPr>
        <w:t>. Никифоров Н.И., Нешумова С.П., Антонов И.А. Справочник газосварщика и газорезчика. М.: «</w:t>
      </w:r>
      <w:proofErr w:type="spellStart"/>
      <w:r w:rsidRPr="0087197A">
        <w:rPr>
          <w:rFonts w:ascii="Times New Roman" w:eastAsia="Calibri" w:hAnsi="Times New Roman" w:cs="Times New Roman"/>
          <w:sz w:val="28"/>
          <w:szCs w:val="28"/>
        </w:rPr>
        <w:t>Academa</w:t>
      </w:r>
      <w:proofErr w:type="spellEnd"/>
      <w:r w:rsidRPr="0087197A">
        <w:rPr>
          <w:rFonts w:ascii="Times New Roman" w:eastAsia="Calibri" w:hAnsi="Times New Roman" w:cs="Times New Roman"/>
          <w:sz w:val="28"/>
          <w:szCs w:val="28"/>
        </w:rPr>
        <w:t>», 1999.</w:t>
      </w:r>
    </w:p>
    <w:p w:rsidR="0087197A" w:rsidRPr="0087197A" w:rsidRDefault="0087197A" w:rsidP="00871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7197A">
        <w:rPr>
          <w:rFonts w:ascii="Times New Roman" w:eastAsia="Calibri" w:hAnsi="Times New Roman" w:cs="Times New Roman"/>
          <w:sz w:val="28"/>
          <w:szCs w:val="28"/>
        </w:rPr>
        <w:t xml:space="preserve">. Куликов О.Н. </w:t>
      </w:r>
      <w:proofErr w:type="spellStart"/>
      <w:r w:rsidRPr="0087197A">
        <w:rPr>
          <w:rFonts w:ascii="Times New Roman" w:eastAsia="Calibri" w:hAnsi="Times New Roman" w:cs="Times New Roman"/>
          <w:sz w:val="28"/>
          <w:szCs w:val="28"/>
        </w:rPr>
        <w:t>Ролин</w:t>
      </w:r>
      <w:proofErr w:type="spellEnd"/>
      <w:r w:rsidRPr="0087197A">
        <w:rPr>
          <w:rFonts w:ascii="Times New Roman" w:eastAsia="Calibri" w:hAnsi="Times New Roman" w:cs="Times New Roman"/>
          <w:sz w:val="28"/>
          <w:szCs w:val="28"/>
        </w:rPr>
        <w:t xml:space="preserve"> Е.И. Охрана труда при производстве сварочных работ. М.: «</w:t>
      </w:r>
      <w:proofErr w:type="spellStart"/>
      <w:r w:rsidRPr="0087197A">
        <w:rPr>
          <w:rFonts w:ascii="Times New Roman" w:eastAsia="Calibri" w:hAnsi="Times New Roman" w:cs="Times New Roman"/>
          <w:sz w:val="28"/>
          <w:szCs w:val="28"/>
        </w:rPr>
        <w:t>Academa</w:t>
      </w:r>
      <w:proofErr w:type="spellEnd"/>
      <w:r w:rsidRPr="0087197A">
        <w:rPr>
          <w:rFonts w:ascii="Times New Roman" w:eastAsia="Calibri" w:hAnsi="Times New Roman" w:cs="Times New Roman"/>
          <w:sz w:val="28"/>
          <w:szCs w:val="28"/>
        </w:rPr>
        <w:t>», 2006.</w:t>
      </w:r>
    </w:p>
    <w:p w:rsidR="0087197A" w:rsidRPr="0087197A" w:rsidRDefault="0087197A" w:rsidP="00871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87197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87197A">
        <w:rPr>
          <w:rFonts w:ascii="Times New Roman" w:eastAsia="Calibri" w:hAnsi="Times New Roman" w:cs="Times New Roman"/>
          <w:sz w:val="28"/>
          <w:szCs w:val="28"/>
        </w:rPr>
        <w:t>Чернышов.Г.Г</w:t>
      </w:r>
      <w:proofErr w:type="spellEnd"/>
      <w:r w:rsidRPr="0087197A">
        <w:rPr>
          <w:rFonts w:ascii="Times New Roman" w:eastAsia="Calibri" w:hAnsi="Times New Roman" w:cs="Times New Roman"/>
          <w:sz w:val="28"/>
          <w:szCs w:val="28"/>
        </w:rPr>
        <w:t>. Сварка и резка металлов.- М. «</w:t>
      </w:r>
      <w:proofErr w:type="spellStart"/>
      <w:r w:rsidRPr="0087197A">
        <w:rPr>
          <w:rFonts w:ascii="Times New Roman" w:eastAsia="Calibri" w:hAnsi="Times New Roman" w:cs="Times New Roman"/>
          <w:sz w:val="28"/>
          <w:szCs w:val="28"/>
        </w:rPr>
        <w:t>ПрофОбрИздат</w:t>
      </w:r>
      <w:proofErr w:type="spellEnd"/>
      <w:r w:rsidRPr="0087197A">
        <w:rPr>
          <w:rFonts w:ascii="Times New Roman" w:eastAsia="Calibri" w:hAnsi="Times New Roman" w:cs="Times New Roman"/>
          <w:sz w:val="28"/>
          <w:szCs w:val="28"/>
        </w:rPr>
        <w:t>», 2002.</w:t>
      </w:r>
    </w:p>
    <w:p w:rsidR="0087197A" w:rsidRPr="0087197A" w:rsidRDefault="0087197A" w:rsidP="00871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7197A">
        <w:rPr>
          <w:rFonts w:ascii="Times New Roman" w:eastAsia="Calibri" w:hAnsi="Times New Roman" w:cs="Times New Roman"/>
          <w:sz w:val="28"/>
          <w:szCs w:val="28"/>
        </w:rPr>
        <w:t>. Межотраслевая инструкция по оказанию первой помощи при несчастных случаях на производстве,2005.</w:t>
      </w:r>
    </w:p>
    <w:p w:rsidR="0087197A" w:rsidRPr="0087197A" w:rsidRDefault="0087197A" w:rsidP="008719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9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7197A">
        <w:rPr>
          <w:rFonts w:ascii="Times New Roman" w:hAnsi="Times New Roman" w:cs="Times New Roman"/>
          <w:sz w:val="28"/>
          <w:szCs w:val="28"/>
        </w:rPr>
        <w:t>. Горбунова Т.Ф. Охрана труда в строительстве (учебно-справочная система): - М.: Генезис знаний, 2002.</w:t>
      </w:r>
    </w:p>
    <w:p w:rsidR="0087197A" w:rsidRPr="0087197A" w:rsidRDefault="0087197A" w:rsidP="008719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87197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7197A">
        <w:rPr>
          <w:rFonts w:ascii="Times New Roman" w:hAnsi="Times New Roman" w:cs="Times New Roman"/>
          <w:sz w:val="28"/>
          <w:szCs w:val="28"/>
        </w:rPr>
        <w:t>Абдулаев</w:t>
      </w:r>
      <w:proofErr w:type="spellEnd"/>
      <w:r w:rsidRPr="0087197A">
        <w:rPr>
          <w:rFonts w:ascii="Times New Roman" w:hAnsi="Times New Roman" w:cs="Times New Roman"/>
          <w:sz w:val="28"/>
          <w:szCs w:val="28"/>
        </w:rPr>
        <w:t xml:space="preserve"> М.К. Техника безопасности при производстве сварочных работ. Оборониз-</w:t>
      </w:r>
      <w:smartTag w:uri="urn:schemas-microsoft-com:office:smarttags" w:element="metricconverter">
        <w:smartTagPr>
          <w:attr w:name="ProductID" w:val="1989 г"/>
        </w:smartTagPr>
        <w:r w:rsidRPr="0087197A">
          <w:rPr>
            <w:rFonts w:ascii="Times New Roman" w:hAnsi="Times New Roman" w:cs="Times New Roman"/>
            <w:sz w:val="28"/>
            <w:szCs w:val="28"/>
          </w:rPr>
          <w:t>1989 г</w:t>
        </w:r>
      </w:smartTag>
      <w:r w:rsidRPr="0087197A">
        <w:rPr>
          <w:rFonts w:ascii="Times New Roman" w:hAnsi="Times New Roman" w:cs="Times New Roman"/>
          <w:sz w:val="28"/>
          <w:szCs w:val="28"/>
        </w:rPr>
        <w:t>.</w:t>
      </w:r>
    </w:p>
    <w:p w:rsidR="0087197A" w:rsidRPr="0087197A" w:rsidRDefault="0087197A" w:rsidP="00871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87197A">
        <w:rPr>
          <w:rFonts w:ascii="Times New Roman" w:hAnsi="Times New Roman" w:cs="Times New Roman"/>
          <w:sz w:val="28"/>
          <w:szCs w:val="28"/>
        </w:rPr>
        <w:t>.Овчинников В.В. Охрана труда при производстве сварочных работ: Серия  учебные пособия  /; - М.:</w:t>
      </w:r>
      <w:r w:rsidRPr="008719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197A">
        <w:rPr>
          <w:rFonts w:ascii="Times New Roman" w:hAnsi="Times New Roman" w:cs="Times New Roman"/>
          <w:sz w:val="28"/>
          <w:szCs w:val="28"/>
        </w:rPr>
        <w:t>изд-во «Академия» , 2008.</w:t>
      </w:r>
    </w:p>
    <w:p w:rsidR="0087197A" w:rsidRPr="0087197A" w:rsidRDefault="0087197A" w:rsidP="00871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4579" w:rsidRDefault="00E84579" w:rsidP="00E8457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</w:t>
      </w:r>
    </w:p>
    <w:p w:rsidR="00E84579" w:rsidRDefault="00E84579" w:rsidP="00E845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Тестовые  вопросы 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1.  В каких случаях работникам предоставляются специальные перерывы для обогревания и отдыха, которые включаются в рабочее время?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 при выполнении работ в холодное время года на открытом воздухе или в закрытых </w:t>
      </w:r>
      <w:proofErr w:type="spellStart"/>
      <w:r>
        <w:rPr>
          <w:rFonts w:ascii="Times New Roman" w:hAnsi="Times New Roman"/>
          <w:sz w:val="24"/>
          <w:szCs w:val="24"/>
        </w:rPr>
        <w:t>необогреваемых</w:t>
      </w:r>
      <w:proofErr w:type="spellEnd"/>
      <w:r>
        <w:rPr>
          <w:rFonts w:ascii="Times New Roman" w:hAnsi="Times New Roman"/>
          <w:sz w:val="24"/>
          <w:szCs w:val="24"/>
        </w:rPr>
        <w:t xml:space="preserve">  помещениях,  а также  грузчикам,  занятым на   погрузочно-разгрузочных работах;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  при  работах  за  пределами  нормальной  продолжительности  рабочего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времени;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при разделении рабочего дня на части.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  Кто несет ответственность за организацию и своевременность обучения по охране труда и проверку </w:t>
      </w:r>
      <w:proofErr w:type="gramStart"/>
      <w:r>
        <w:rPr>
          <w:rFonts w:ascii="Times New Roman" w:hAnsi="Times New Roman"/>
          <w:b/>
          <w:sz w:val="24"/>
          <w:szCs w:val="24"/>
        </w:rPr>
        <w:t>знаний требований охраны труда работников организации</w:t>
      </w:r>
      <w:proofErr w:type="gramEnd"/>
      <w:r>
        <w:rPr>
          <w:rFonts w:ascii="Times New Roman" w:hAnsi="Times New Roman"/>
          <w:b/>
          <w:sz w:val="24"/>
          <w:szCs w:val="24"/>
        </w:rPr>
        <w:t>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служба охраны труда;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работодатель;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отдел по работе с персоналом.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  Кто подлежит </w:t>
      </w:r>
      <w:proofErr w:type="gramStart"/>
      <w:r>
        <w:rPr>
          <w:rFonts w:ascii="Times New Roman" w:hAnsi="Times New Roman"/>
          <w:b/>
          <w:sz w:val="24"/>
          <w:szCs w:val="24"/>
        </w:rPr>
        <w:t>обучению по охране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труда и проверке знания требований охраны труда?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все работники организации, в т.ч. руководитель;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только работники, занятые на работах повышенной опасности;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только работники службы охраны труда и руководители подразделений.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Какова нормальная продолжительность рабочей недели?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36 часов;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40 часов;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42 часа.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О чем работник обязан немедленно известить своего руководителя?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о любой ситуации, угрожающей жизни и здоровью людей;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 каждом несчастном случае, происшедшем на производстве;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об ухудшении состояния своего здоровья;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proofErr w:type="gramStart"/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 xml:space="preserve"> всем перечисленном.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Что входит в обязанности работника в области охраны труда?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обеспечить хранение выданной спецодежды;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соблюдать режим труда и отдыха;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  немедленно принять меры к предотвращению аварийной ситуации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рабочем</w:t>
      </w:r>
      <w:proofErr w:type="gramEnd"/>
      <w:r>
        <w:rPr>
          <w:rFonts w:ascii="Times New Roman" w:hAnsi="Times New Roman"/>
          <w:sz w:val="24"/>
          <w:szCs w:val="24"/>
        </w:rPr>
        <w:t xml:space="preserve"> месте;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проходить обучение безопасным методам и приемам выполнения работ.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Какое определение понятия «охрана труда» будет верным?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охрана труда - система сохранения жизни и здоровья работников в процессе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трудовой   деятельности,   </w:t>
      </w:r>
      <w:proofErr w:type="gramStart"/>
      <w:r>
        <w:rPr>
          <w:rFonts w:ascii="Times New Roman" w:hAnsi="Times New Roman"/>
          <w:sz w:val="24"/>
          <w:szCs w:val="24"/>
        </w:rPr>
        <w:t>включающая</w:t>
      </w:r>
      <w:proofErr w:type="gramEnd"/>
      <w:r>
        <w:rPr>
          <w:rFonts w:ascii="Times New Roman" w:hAnsi="Times New Roman"/>
          <w:sz w:val="24"/>
          <w:szCs w:val="24"/>
        </w:rPr>
        <w:t xml:space="preserve">   в   себя   правовые,    социально-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экономические,     организационно-технические,     санитарно-гигиенические,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лечебно-профилактические, реабилитационные и иные мероприятия;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охрана труда - совокупность факторов производственной среды и трудового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процесса, оказывающих влияние на работоспособность и здоровье людей;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охрана труда - это техника безопасности и гигиена труда.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 При какой численности работников у работодателя создается служба охраны труда или вводится должность специалиста по охране труда?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численность работников превышает 100 человек;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численность работников превышает 50 человек;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 работодатель принимает решение о создании службы охраны труда или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введении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должности специалиста по охране труда с учетом мнения выборного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органа первичной профсоюзной организации или иного представительного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органа работников.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 Кто и в какие сроки проводит первичный инструктаж на рабочем  месте?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а)    непосредственный руководитель работ, прошедший  в  установленном порядке обучение и проверку знаний по охране труда, проводит инструктаж работникам до начала их самостоятельной работы;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   специалист   по   охране   труда   проводит   инструктаж   до   начала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производственной деятельности работника;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  лицо, назначенное распоряжением работодателя, проводит инструктаж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течение месяца после приема работника в организацию.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 Существует ли категория работников, освобождаемых от первичного инструктажа на рабочем месте?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   нет такой категории, все работники организации проходят </w:t>
      </w:r>
      <w:proofErr w:type="gramStart"/>
      <w:r>
        <w:rPr>
          <w:rFonts w:ascii="Times New Roman" w:hAnsi="Times New Roman"/>
          <w:sz w:val="24"/>
          <w:szCs w:val="24"/>
        </w:rPr>
        <w:t>первичный</w:t>
      </w:r>
      <w:proofErr w:type="gramEnd"/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инструктаж;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 да,  это  работники,   не  связанные  с  эксплуатацией,   обслуживанием,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испытанием,    наладкой    и    ремонтом    оборудования,    использованием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электрифицированного или иного инструмента. Работодателем утверждается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Перечень   профессий   и   должностей   работников,   освобожденных  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прохождения первичного инструктажа на рабочем месте;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да, это руководители и специалисты, имеющие удостоверения о проверке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знаний требований охраны труда.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 В какие сроки проводится повторный инструктаж на рабочем месте?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не реже одного раза в шесть месяцев. Для отдельных отраслей и организаций 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сроки проведения регулируются </w:t>
      </w:r>
      <w:proofErr w:type="gramStart"/>
      <w:r>
        <w:rPr>
          <w:rFonts w:ascii="Times New Roman" w:hAnsi="Times New Roman"/>
          <w:sz w:val="24"/>
          <w:szCs w:val="24"/>
        </w:rPr>
        <w:t>соответствующими</w:t>
      </w:r>
      <w:proofErr w:type="gramEnd"/>
      <w:r>
        <w:rPr>
          <w:rFonts w:ascii="Times New Roman" w:hAnsi="Times New Roman"/>
          <w:sz w:val="24"/>
          <w:szCs w:val="24"/>
        </w:rPr>
        <w:t xml:space="preserve"> отраслевыми и межотраслевыми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нормативными правовыми актами по безопасности и охране труда;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  для   работников,   занятых   на  работах;   с   повышенной   опасностью,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ежеквартально, для остальных - ежегодно;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 соответствии с ответами «а» и «б».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    В  каких  случаях  проводится  внеплановый  инструктаж,  где  он фиксируется?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при приеме на работу с записью в личную карточку;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 при введении новых правил, инструкций по охране труда, изменении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технологического процесса, перерывах в работе более 2 месяцев, а для работ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вредными и (или) опасными условиями труда - более 30 дней. Фиксируется в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Журнале</w:t>
      </w:r>
      <w:proofErr w:type="gramEnd"/>
      <w:r>
        <w:rPr>
          <w:rFonts w:ascii="Times New Roman" w:hAnsi="Times New Roman"/>
          <w:sz w:val="24"/>
          <w:szCs w:val="24"/>
        </w:rPr>
        <w:t xml:space="preserve"> регистрации инструктажа на рабочем месте;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при выполнении работ повышенной опасности с записью в наряде-допуске.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 Обязан ли работодатель обучать работников оказанию первой помощи пострадавшим?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  да,  при  приеме на работу в соответствии  с программой  вводного инструктажа;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желательно;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  работодатель обязан организовать проведение периодического, не реже одного раза в год, обучения оказанию первой помощи пострадавшим. Вновь принимаемые на работу лица проходят это обучение не позднее одного месяца  после приема на работу.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14. Каков порядок проведения первичного инструктажа на рабочем месте?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проводится индивидуально или группой лиц, обслуживающих однотипное оборудование, или в пределах общего рабочего места с показом безопасных приемов и методов труда. Завершается устной проверкой приобретенных знаний и навыков. Регистрируется в журнале;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   проводится   по   программам,   разработанным   и   утвержденным   в установленном порядке;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я) проводится в соответствии с ответами «а» и «б».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15.     Как   осуществляется   допуск   к   самостоятельной   работе   лиц, принимаемых на работу, в т.ч. с вредными и (или) опасными условиями труда?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после прохождения обучения и стажировки на рабочем месте (2-14 смен) </w:t>
      </w:r>
      <w:proofErr w:type="gramStart"/>
      <w:r>
        <w:rPr>
          <w:rFonts w:ascii="Times New Roman" w:hAnsi="Times New Roman"/>
          <w:sz w:val="24"/>
          <w:szCs w:val="24"/>
        </w:rPr>
        <w:t>под</w:t>
      </w:r>
      <w:proofErr w:type="gramEnd"/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руководством назначенного лица и сдачи экзаменов. Допуск оформляется в журнале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регистрации инструктажа на рабочем месте с подписью инструктируемого и инструктирующего;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  работодатель устанавливает в соответствии с нормативными правовыми  актами, регулирующими безопасность конкретных работ, порядок, форму,  периодичность и </w:t>
      </w:r>
      <w:r>
        <w:rPr>
          <w:rFonts w:ascii="Times New Roman" w:hAnsi="Times New Roman"/>
          <w:sz w:val="24"/>
          <w:szCs w:val="24"/>
        </w:rPr>
        <w:lastRenderedPageBreak/>
        <w:t xml:space="preserve">продолжительность обучения по охране труда и проверки </w:t>
      </w:r>
      <w:proofErr w:type="gramStart"/>
      <w:r>
        <w:rPr>
          <w:rFonts w:ascii="Times New Roman" w:hAnsi="Times New Roman"/>
          <w:sz w:val="24"/>
          <w:szCs w:val="24"/>
        </w:rPr>
        <w:t>знания требований охраны труда работников рабочих профессий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 соответствии с ответами «а» и «б».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16.  Кто обеспечивает разработку и утверждение инструкций по охране труда для работников организации?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         работодатель с учетом изложенного в письменном виде мнения выборного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профсоюзного или иного уполномоченного работниками органа;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руководитель работ;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служба охраны труда.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17. Где хранятся действующие в структурном подразделении инструкции по охране труда для работников, а также перечень этих инструкций?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  перечень вывешивается на доступном месте, инструкции хранятся на соответствующих рабочих местах;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 каждый работник хранит свою инструкцию; перечень – руководитель структурного подразделения;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 перечень хранится у руководителя структурного подразделения, он же определяет местонахождение действующих в подразделении инструкций с учетом доступности и удобства ознакомления с ними.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18.   Обязан ли работник компенсировать денежные средства, потраченные работодателем на приобретение средств </w:t>
      </w:r>
      <w:proofErr w:type="gramStart"/>
      <w:r>
        <w:rPr>
          <w:rFonts w:ascii="Times New Roman" w:hAnsi="Times New Roman"/>
          <w:b/>
          <w:sz w:val="24"/>
          <w:szCs w:val="24"/>
        </w:rPr>
        <w:t>индивидуальной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зашиты?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да, в соответствии с трудовым договором;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 нет, работник имеет право на обеспечение средствами индивидуальной защиты за счет средств работодателя;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 вопрос решается индивидуально по согласованию между работником и работодателем.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19.   Можно ли использовать специальную одежду и специальную обувь,  возвращенные работниками по истечении сроков носки, но еще годные  для дальнейшего применения?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нет;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да, но только после стирки, чистки, дезинфекции, дегазации, дезактивации, </w:t>
      </w:r>
      <w:proofErr w:type="spellStart"/>
      <w:r>
        <w:rPr>
          <w:rFonts w:ascii="Times New Roman" w:hAnsi="Times New Roman"/>
          <w:sz w:val="24"/>
          <w:szCs w:val="24"/>
        </w:rPr>
        <w:t>обеспыливания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обезжирования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и ремонта;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не рекомендуется.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20.     Какими   нормативными   документами   предписано   применение работающими тех или иных средств индивидуальной защиты (</w:t>
      </w:r>
      <w:proofErr w:type="gramStart"/>
      <w:r>
        <w:rPr>
          <w:rFonts w:ascii="Times New Roman" w:hAnsi="Times New Roman"/>
          <w:b/>
          <w:sz w:val="24"/>
          <w:szCs w:val="24"/>
        </w:rPr>
        <w:t>СИЗ</w:t>
      </w:r>
      <w:proofErr w:type="gramEnd"/>
      <w:r>
        <w:rPr>
          <w:rFonts w:ascii="Times New Roman" w:hAnsi="Times New Roman"/>
          <w:b/>
          <w:sz w:val="24"/>
          <w:szCs w:val="24"/>
        </w:rPr>
        <w:t>)?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 нормы выдачи </w:t>
      </w:r>
      <w:proofErr w:type="gramStart"/>
      <w:r>
        <w:rPr>
          <w:rFonts w:ascii="Times New Roman" w:hAnsi="Times New Roman"/>
          <w:sz w:val="24"/>
          <w:szCs w:val="24"/>
        </w:rPr>
        <w:t>СИЗ для работников всех отраслей экономики установлены</w:t>
      </w:r>
      <w:proofErr w:type="gramEnd"/>
      <w:r>
        <w:rPr>
          <w:rFonts w:ascii="Times New Roman" w:hAnsi="Times New Roman"/>
          <w:sz w:val="24"/>
          <w:szCs w:val="24"/>
        </w:rPr>
        <w:t xml:space="preserve"> Типовыми отраслевыми нормами бесплатной выдачи специальной одежды, специальной обуви и других средств индивидуальной защиты и другими отраслевыми нормативными документами, ГОСТ, ТУ и т.д.;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инструкцией по охране труда </w:t>
      </w:r>
      <w:proofErr w:type="spellStart"/>
      <w:r>
        <w:rPr>
          <w:rFonts w:ascii="Times New Roman" w:hAnsi="Times New Roman"/>
          <w:sz w:val="24"/>
          <w:szCs w:val="24"/>
        </w:rPr>
        <w:t>зарегламентирован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перечень СИЗ для каждого работника организации;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 руководитель организации издает приказ о применении </w:t>
      </w:r>
      <w:proofErr w:type="gramStart"/>
      <w:r>
        <w:rPr>
          <w:rFonts w:ascii="Times New Roman" w:hAnsi="Times New Roman"/>
          <w:sz w:val="24"/>
          <w:szCs w:val="24"/>
        </w:rPr>
        <w:t>определенных</w:t>
      </w:r>
      <w:proofErr w:type="gramEnd"/>
      <w:r>
        <w:rPr>
          <w:rFonts w:ascii="Times New Roman" w:hAnsi="Times New Roman"/>
          <w:sz w:val="24"/>
          <w:szCs w:val="24"/>
        </w:rPr>
        <w:t xml:space="preserve"> СИЗ </w:t>
      </w:r>
      <w:proofErr w:type="spellStart"/>
      <w:r>
        <w:rPr>
          <w:rFonts w:ascii="Times New Roman" w:hAnsi="Times New Roman"/>
          <w:sz w:val="24"/>
          <w:szCs w:val="24"/>
        </w:rPr>
        <w:t>ворганизации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21. Нормы предельно допустимых нагрузок для женщин при подъеме и перемещении тяжестей вручную: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при чередовании с другой работой (до одного раза в час) - 15кг и в течение рабочей смены - 10кг;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перемещение тяжестей вручную запрещено;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при чередовании с другой работой (до 2 раз в час) - 10кг и в течение рабочей  смены - 7кг.</w:t>
      </w:r>
    </w:p>
    <w:p w:rsidR="00E84579" w:rsidRDefault="00E84579" w:rsidP="00E84579">
      <w:pPr>
        <w:pStyle w:val="a6"/>
        <w:ind w:left="0"/>
        <w:rPr>
          <w:sz w:val="24"/>
        </w:rPr>
      </w:pPr>
      <w:r>
        <w:rPr>
          <w:b/>
          <w:sz w:val="24"/>
        </w:rPr>
        <w:t>22. В гаражах-стоянках и в помещениях технического обслуживания запрещает</w:t>
      </w:r>
      <w:r>
        <w:rPr>
          <w:sz w:val="24"/>
        </w:rPr>
        <w:t>ся</w:t>
      </w:r>
    </w:p>
    <w:p w:rsidR="00E84579" w:rsidRDefault="00E84579" w:rsidP="00E84579">
      <w:pPr>
        <w:pStyle w:val="a6"/>
        <w:ind w:left="0"/>
        <w:rPr>
          <w:sz w:val="24"/>
        </w:rPr>
      </w:pPr>
      <w:r>
        <w:rPr>
          <w:sz w:val="24"/>
        </w:rPr>
        <w:t>А) Пользование открытым огнем и курение.</w:t>
      </w:r>
    </w:p>
    <w:p w:rsidR="00E84579" w:rsidRDefault="00E84579" w:rsidP="00E84579">
      <w:pPr>
        <w:pStyle w:val="a6"/>
        <w:ind w:left="0"/>
        <w:rPr>
          <w:sz w:val="24"/>
        </w:rPr>
      </w:pPr>
      <w:r>
        <w:rPr>
          <w:sz w:val="24"/>
        </w:rPr>
        <w:t>Б) Пользование переносными сварочными аппаратами.</w:t>
      </w:r>
    </w:p>
    <w:p w:rsidR="00E84579" w:rsidRDefault="00E84579" w:rsidP="00E84579">
      <w:pPr>
        <w:pStyle w:val="a6"/>
        <w:ind w:left="0"/>
        <w:rPr>
          <w:sz w:val="24"/>
        </w:rPr>
      </w:pPr>
      <w:r>
        <w:rPr>
          <w:sz w:val="24"/>
        </w:rPr>
        <w:t>В) Хранение бензина и тары из-под бензина или смазочных материалов.</w:t>
      </w:r>
    </w:p>
    <w:p w:rsidR="00E84579" w:rsidRDefault="00E84579" w:rsidP="00E84579">
      <w:pPr>
        <w:pStyle w:val="a6"/>
        <w:ind w:left="0"/>
        <w:rPr>
          <w:sz w:val="24"/>
        </w:rPr>
      </w:pPr>
      <w:r>
        <w:rPr>
          <w:sz w:val="24"/>
        </w:rPr>
        <w:t>Г) работа при открытых дверях</w:t>
      </w:r>
    </w:p>
    <w:p w:rsidR="0087197A" w:rsidRDefault="0087197A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7197A" w:rsidRPr="00805014" w:rsidRDefault="0087197A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7197A" w:rsidRPr="00805014" w:rsidRDefault="0087197A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lastRenderedPageBreak/>
        <w:t>22</w:t>
      </w:r>
      <w:r w:rsidRPr="00805014">
        <w:rPr>
          <w:rFonts w:ascii="Times New Roman" w:eastAsia="Calibri" w:hAnsi="Times New Roman" w:cs="Times New Roman"/>
          <w:b/>
          <w:sz w:val="24"/>
          <w:szCs w:val="24"/>
        </w:rPr>
        <w:t>.В какой цвет окрашивается наружная поверхность баллонов для азота?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Ч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ерный цвет с коричневой полосой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Ч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ерный цвет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Серый цвет с зеленой полосой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 xml:space="preserve">Г)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Белый цвет</w:t>
      </w:r>
    </w:p>
    <w:p w:rsidR="0087197A" w:rsidRPr="00805014" w:rsidRDefault="0087197A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805014">
        <w:rPr>
          <w:rFonts w:ascii="Times New Roman" w:hAnsi="Times New Roman" w:cs="Times New Roman"/>
          <w:b/>
          <w:sz w:val="24"/>
          <w:szCs w:val="24"/>
        </w:rPr>
        <w:t>3</w:t>
      </w:r>
      <w:r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В какой цвет окрашивается наружная поверхность баллонов для углекислого газа? </w:t>
      </w:r>
    </w:p>
    <w:p w:rsidR="00E95599" w:rsidRPr="00805014" w:rsidRDefault="00E95599" w:rsidP="008719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Черный цвет с коричневой полосой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Черный цвет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Серый цвет с зеленой полосой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 xml:space="preserve">Г)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Белый цвет</w:t>
      </w:r>
    </w:p>
    <w:p w:rsidR="0087197A" w:rsidRPr="00805014" w:rsidRDefault="0087197A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24</w:t>
      </w:r>
      <w:r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В какой цвет окрашивается наружная поверхность баллонов для аргона? 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Черный цвет с коричневой полосой</w:t>
      </w:r>
    </w:p>
    <w:p w:rsidR="00E95599" w:rsidRPr="00805014" w:rsidRDefault="00E95599" w:rsidP="008719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Черный цвет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Серый цвет с зеленой полосой</w:t>
      </w:r>
    </w:p>
    <w:p w:rsidR="0087197A" w:rsidRPr="00805014" w:rsidRDefault="00ED0CD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 xml:space="preserve">Г)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Голубой</w:t>
      </w:r>
    </w:p>
    <w:p w:rsidR="0087197A" w:rsidRPr="00805014" w:rsidRDefault="0087197A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25</w:t>
      </w:r>
      <w:r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.Какую окраску или цветовые полосы должны иметь рукава кислородного баллона? </w:t>
      </w:r>
    </w:p>
    <w:p w:rsidR="0087197A" w:rsidRPr="00805014" w:rsidRDefault="00ED0CD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иний             </w:t>
      </w:r>
      <w:r w:rsidRPr="00805014">
        <w:rPr>
          <w:rFonts w:ascii="Times New Roman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Красный                 </w:t>
      </w:r>
      <w:r w:rsidRPr="00805014">
        <w:rPr>
          <w:rFonts w:ascii="Times New Roman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Желтый           </w:t>
      </w:r>
      <w:r w:rsidRPr="00805014">
        <w:rPr>
          <w:rFonts w:ascii="Times New Roman" w:hAnsi="Times New Roman" w:cs="Times New Roman"/>
          <w:sz w:val="24"/>
          <w:szCs w:val="24"/>
        </w:rPr>
        <w:t>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Зеленый</w:t>
      </w:r>
    </w:p>
    <w:p w:rsidR="0087197A" w:rsidRPr="00805014" w:rsidRDefault="0087197A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26</w:t>
      </w:r>
      <w:r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 правильно перемещать баллоны на небольшие расстояния (в пределах рабочего места)? 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Путем кантовки в слегка наклонном положении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На руках 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На плечах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На специально приспособленных для этих целей носилках</w:t>
      </w:r>
    </w:p>
    <w:p w:rsidR="0087197A" w:rsidRPr="00805014" w:rsidRDefault="0087197A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27</w:t>
      </w:r>
      <w:r w:rsidRPr="00805014">
        <w:rPr>
          <w:rFonts w:ascii="Times New Roman" w:eastAsia="Calibri" w:hAnsi="Times New Roman" w:cs="Times New Roman"/>
          <w:b/>
          <w:sz w:val="24"/>
          <w:szCs w:val="24"/>
        </w:rPr>
        <w:t>. Кто должен производить разборку и ремонт вентилей баллонов в случае неисправностей?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Сварщик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Цех (завод) - наполнитель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Пользователь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Слесарь -  ремонтник</w:t>
      </w:r>
    </w:p>
    <w:p w:rsidR="00996D9E" w:rsidRPr="00805014" w:rsidRDefault="0087197A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28</w:t>
      </w:r>
      <w:r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.Каким ключом должен пользоваться работник для открывания вентиля ацетиленового баллона и для управления редуктором? 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Специальный торцевой ключ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Обычный гаечный ключ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Любой из </w:t>
      </w:r>
      <w:proofErr w:type="gramStart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вышеназванных</w:t>
      </w:r>
      <w:proofErr w:type="gramEnd"/>
    </w:p>
    <w:p w:rsidR="0087197A" w:rsidRPr="00805014" w:rsidRDefault="0087197A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29</w:t>
      </w:r>
      <w:r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 должны соединяться при ремонте шланга отдельные его куски? 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 помощью отрезков гладких трубок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Специальными ниппелями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Подмоткой изоляционной лентой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="00254317" w:rsidRPr="00805014">
        <w:rPr>
          <w:rFonts w:ascii="Times New Roman" w:eastAsia="Calibri" w:hAnsi="Times New Roman" w:cs="Times New Roman"/>
          <w:sz w:val="24"/>
          <w:szCs w:val="24"/>
        </w:rPr>
        <w:t xml:space="preserve">Проволокой   </w:t>
      </w:r>
    </w:p>
    <w:p w:rsidR="00996D9E" w:rsidRPr="00805014" w:rsidRDefault="0087197A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30</w:t>
      </w:r>
      <w:r w:rsidRPr="00805014">
        <w:rPr>
          <w:rFonts w:ascii="Times New Roman" w:eastAsia="Calibri" w:hAnsi="Times New Roman" w:cs="Times New Roman"/>
          <w:b/>
          <w:sz w:val="24"/>
          <w:szCs w:val="24"/>
        </w:rPr>
        <w:t>.На каком расстоянии допускается проводить работы по резке металла с применением пропан - бутана или природного газа, а также открытого огня от групп баллонов предназначенных для ведения газопламенных работ?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 Не менее 5 м         Б)10 м         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)Н</w:t>
      </w:r>
      <w:proofErr w:type="gramEnd"/>
      <w:r w:rsidRPr="00805014">
        <w:rPr>
          <w:rFonts w:ascii="Times New Roman" w:eastAsia="Calibri" w:hAnsi="Times New Roman" w:cs="Times New Roman"/>
          <w:sz w:val="24"/>
          <w:szCs w:val="24"/>
        </w:rPr>
        <w:t>е более 5 м         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Не менее 10м</w:t>
      </w:r>
    </w:p>
    <w:p w:rsidR="00E95599" w:rsidRPr="00805014" w:rsidRDefault="0087197A" w:rsidP="008719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31</w:t>
      </w:r>
      <w:r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.На каком расстоянии допускается проводить работы по резке металла с применением пропан - бутана или природного газа, а также открытого огня от газопроводов горючих газов, а также </w:t>
      </w:r>
      <w:proofErr w:type="spellStart"/>
      <w:r w:rsidRPr="00805014">
        <w:rPr>
          <w:rFonts w:ascii="Times New Roman" w:eastAsia="Calibri" w:hAnsi="Times New Roman" w:cs="Times New Roman"/>
          <w:b/>
          <w:sz w:val="24"/>
          <w:szCs w:val="24"/>
        </w:rPr>
        <w:t>газоразборных</w:t>
      </w:r>
      <w:proofErr w:type="spellEnd"/>
      <w:r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 постов, размещенных в металлических шкафах при ручных работах?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7197A" w:rsidRPr="00805014" w:rsidRDefault="00996D9E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А)1,5 м             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3 м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         В)</w:t>
      </w:r>
      <w:r w:rsidR="00471B48" w:rsidRPr="00805014">
        <w:rPr>
          <w:rFonts w:ascii="Times New Roman" w:eastAsia="Calibri" w:hAnsi="Times New Roman" w:cs="Times New Roman"/>
          <w:sz w:val="24"/>
          <w:szCs w:val="24"/>
        </w:rPr>
        <w:t>5 м           Г</w:t>
      </w:r>
      <w:proofErr w:type="gramStart"/>
      <w:r w:rsidR="00471B48"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М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енее 5м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32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На каком расстоянии допускается проводить работы по резке металла с применением пропан - бутана или природного газа, а также открытого огня от газопроводов горючих газов, а также </w:t>
      </w:r>
      <w:proofErr w:type="spellStart"/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газоразборных</w:t>
      </w:r>
      <w:proofErr w:type="spellEnd"/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 постов, размещенных в металлических шкафах при механизированных работах?</w:t>
      </w:r>
    </w:p>
    <w:p w:rsidR="0087197A" w:rsidRPr="00805014" w:rsidRDefault="00471B4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lastRenderedPageBreak/>
        <w:t>А)1,5 м                    Б)3 м                         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5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м                           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10м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33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 В каком радиусе от мест хранения ила  запрещено курение и применение открытого огня?</w:t>
      </w:r>
    </w:p>
    <w:p w:rsidR="0087197A" w:rsidRPr="00805014" w:rsidRDefault="00471B4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3 м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               Б)5 м                        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1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0 м                         Г) </w:t>
      </w:r>
      <w:smartTag w:uri="urn:schemas-microsoft-com:office:smarttags" w:element="metricconverter">
        <w:smartTagPr>
          <w:attr w:name="ProductID" w:val="2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20 м</w:t>
        </w:r>
      </w:smartTag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34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Какие требования предъявляются к закреплению </w:t>
      </w:r>
      <w:proofErr w:type="spellStart"/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газопроводящих</w:t>
      </w:r>
      <w:proofErr w:type="spellEnd"/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 шлангов на присоединительных ниппелях аппаратуры, горелок, резаков и редукторов?</w:t>
      </w:r>
    </w:p>
    <w:p w:rsidR="0087197A" w:rsidRPr="00805014" w:rsidRDefault="00471B4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Должно быть надежным</w:t>
      </w:r>
    </w:p>
    <w:p w:rsidR="00471B48" w:rsidRPr="00805014" w:rsidRDefault="00471B4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Должно быть выполнено с помощью хомутов</w:t>
      </w:r>
    </w:p>
    <w:p w:rsidR="0087197A" w:rsidRPr="00805014" w:rsidRDefault="00471B4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Можно закрепить шланги не менее чем в двух местах по длине ниппеля мягкой отожженной (вязальной) проволокой</w:t>
      </w:r>
    </w:p>
    <w:p w:rsidR="0087197A" w:rsidRPr="00805014" w:rsidRDefault="00471B4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а ниппели водяных затворов шланги закрепить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35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.В каких местах разрешается резка металла с использованием пропан – бутановых смесей? </w:t>
      </w:r>
    </w:p>
    <w:p w:rsidR="0087197A" w:rsidRPr="00805014" w:rsidRDefault="00471B4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На открытых площадках</w:t>
      </w:r>
    </w:p>
    <w:p w:rsidR="0087197A" w:rsidRPr="00805014" w:rsidRDefault="00471B4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В помещениях цехов</w:t>
      </w:r>
    </w:p>
    <w:p w:rsidR="0087197A" w:rsidRPr="00805014" w:rsidRDefault="00471B4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В замкнутых помещениях</w:t>
      </w:r>
    </w:p>
    <w:p w:rsidR="0087197A" w:rsidRPr="00805014" w:rsidRDefault="00471B4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труднодоступных помещениях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36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.Как часто проводится проверка состояния «</w:t>
      </w:r>
      <w:proofErr w:type="gramStart"/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закрыт</w:t>
      </w:r>
      <w:proofErr w:type="gramEnd"/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 - открыт» в водяном затворе поста при использовании сухого затвора?</w:t>
      </w:r>
    </w:p>
    <w:p w:rsidR="0087197A" w:rsidRPr="00805014" w:rsidRDefault="00471B48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1 раз в </w:t>
      </w:r>
      <w:r w:rsidR="00254317" w:rsidRPr="00805014">
        <w:rPr>
          <w:rFonts w:ascii="Times New Roman" w:eastAsia="Calibri" w:hAnsi="Times New Roman" w:cs="Times New Roman"/>
          <w:sz w:val="24"/>
          <w:szCs w:val="24"/>
        </w:rPr>
        <w:t xml:space="preserve">смену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2 </w:t>
      </w:r>
      <w:r w:rsidR="00254317" w:rsidRPr="00805014">
        <w:rPr>
          <w:rFonts w:ascii="Times New Roman" w:eastAsia="Calibri" w:hAnsi="Times New Roman" w:cs="Times New Roman"/>
          <w:sz w:val="24"/>
          <w:szCs w:val="24"/>
        </w:rPr>
        <w:t>раза в смену     В)3 раза в смену    Г</w:t>
      </w:r>
      <w:proofErr w:type="gramStart"/>
      <w:r w:rsidR="00254317"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 реже 3 раз в смену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37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.На какое число оборотов должен открываться при работе клапан вентиля ацетиленового баллона?</w:t>
      </w:r>
    </w:p>
    <w:p w:rsidR="0087197A" w:rsidRPr="00805014" w:rsidRDefault="00254317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2,5 - 3,0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     Б)2,0 – 2,5               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1,</w:t>
      </w:r>
      <w:r w:rsidRPr="00805014">
        <w:rPr>
          <w:rFonts w:ascii="Times New Roman" w:eastAsia="Calibri" w:hAnsi="Times New Roman" w:cs="Times New Roman"/>
          <w:sz w:val="24"/>
          <w:szCs w:val="24"/>
        </w:rPr>
        <w:t>0 – 2,0                      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0,7 – 1,0</w:t>
      </w:r>
    </w:p>
    <w:p w:rsidR="00E95599" w:rsidRPr="00805014" w:rsidRDefault="00E95599" w:rsidP="008719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38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 Как часто шланги должны подвергаться осмотру и испытанию?</w:t>
      </w:r>
    </w:p>
    <w:p w:rsidR="0087197A" w:rsidRPr="00805014" w:rsidRDefault="0087197A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4317"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Pr="00805014">
        <w:rPr>
          <w:rFonts w:ascii="Times New Roman" w:eastAsia="Calibri" w:hAnsi="Times New Roman" w:cs="Times New Roman"/>
          <w:sz w:val="24"/>
          <w:szCs w:val="24"/>
        </w:rPr>
        <w:t>Не реже одного раза в смену</w:t>
      </w:r>
    </w:p>
    <w:p w:rsidR="0087197A" w:rsidRPr="00805014" w:rsidRDefault="00254317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Не реже одного раза в месяц</w:t>
      </w:r>
    </w:p>
    <w:p w:rsidR="0087197A" w:rsidRPr="00805014" w:rsidRDefault="00254317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Не реже одного раза в квартал</w:t>
      </w:r>
    </w:p>
    <w:p w:rsidR="0087197A" w:rsidRPr="00805014" w:rsidRDefault="00254317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ри сдаче рабочего места сменщику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39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.Кому разрешается перевозить, хранить, выдавать и получать газовые баллоны? </w:t>
      </w:r>
    </w:p>
    <w:p w:rsidR="0087197A" w:rsidRPr="00805014" w:rsidRDefault="00254317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Сварщику</w:t>
      </w:r>
    </w:p>
    <w:p w:rsidR="0087197A" w:rsidRPr="00805014" w:rsidRDefault="00254317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уководителю сварочных работ</w:t>
      </w:r>
    </w:p>
    <w:p w:rsidR="0087197A" w:rsidRPr="00805014" w:rsidRDefault="00254317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Л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ицу, прошедшему обучение по обращению с баллонами</w:t>
      </w:r>
    </w:p>
    <w:p w:rsidR="0087197A" w:rsidRPr="00805014" w:rsidRDefault="00254317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Лицу, имеющему соответствующее удостоверение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40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В зависимости от чего зависит выбор конкретных типов средств индивидуальной защиты? </w:t>
      </w:r>
    </w:p>
    <w:p w:rsidR="0087197A" w:rsidRPr="00805014" w:rsidRDefault="00254317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От вида работ</w:t>
      </w:r>
    </w:p>
    <w:p w:rsidR="0087197A" w:rsidRPr="00805014" w:rsidRDefault="00254317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Применяемых веществ</w:t>
      </w:r>
    </w:p>
    <w:p w:rsidR="0087197A" w:rsidRPr="00805014" w:rsidRDefault="00254317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B6167B" w:rsidRPr="008050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Применяемых материалов</w:t>
      </w:r>
    </w:p>
    <w:p w:rsidR="00B6167B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Г) от места проведения работ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41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.Чем следует тушить загоревшийся ацетилен?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Водой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Углекислотными огнетушителями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Сухим песком</w:t>
      </w:r>
    </w:p>
    <w:p w:rsidR="00B6167B" w:rsidRPr="00805014" w:rsidRDefault="00B6167B" w:rsidP="008719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sz w:val="24"/>
          <w:szCs w:val="24"/>
        </w:rPr>
        <w:t>Г) Кошмой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42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 В какой цвет окрашивается корпус баллона для ацетилена?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Черный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Красный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Голубой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елый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43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 В какой цвет окрашивается корпус баллона для горючих газов?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Черный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расный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Голубой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Темно-зеленый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44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 часто проводится освидетельствование баллонов?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1 год      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3 года    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4 года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5 лет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45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.Очками, с какими светофильтрами должны пользоваться газорезчики для защиты глаз?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-1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Г -3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В -1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В -2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lastRenderedPageBreak/>
        <w:t>46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.Укажите, какое давление должно быть в наполненном ацетиленом баллоне?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150 кгс/кв. см   при + 20 градусов Цельсия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19 кгс/ кв. см   при + 20 градусов Цельсия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50 кгс/ кв. см   при + 20 градусов Цельсия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Не более 6 кгс/ кв. см.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47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Кто несет ответственность за обеспечение безопасных условий работы и соблюдение действующих норм по технике безопасности?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Сварщик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Работодатель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Общественный контроль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Руководитель сварочных работ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48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Можно ли производить сварочные работы в непосредственной близости от огнеопасных и легковоспламеняющихся материалов?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 разрешения администрации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Да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Нет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По необходимости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49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Какое расстояние должно быть при резке на открытом воздухе  от места  сварки  до огнеопасных материалов?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1 м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5 м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10 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                      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олее </w:t>
      </w:r>
      <w:smartTag w:uri="urn:schemas-microsoft-com:office:smarttags" w:element="metricconverter">
        <w:smartTagPr>
          <w:attr w:name="ProductID" w:val="1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10 м</w:t>
        </w:r>
      </w:smartTag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50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На каком расстоянии допускается проводить работы по резке металла с применением пропан - бутана или природного газа, а также открытого огня от отдельных баллонов с кислородом и горючими газами?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5 м 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олее 5 м 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10 м   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Более </w:t>
      </w:r>
      <w:smartTag w:uri="urn:schemas-microsoft-com:office:smarttags" w:element="metricconverter">
        <w:smartTagPr>
          <w:attr w:name="ProductID" w:val="1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10 м</w:t>
        </w:r>
      </w:smartTag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51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Укажите допустимое напряжение светильников местного освещения при работах в колодцах?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12</w:t>
      </w:r>
      <w:proofErr w:type="gramStart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42 В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220 В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360 В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52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.На каком расстоянии должны </w:t>
      </w:r>
      <w:proofErr w:type="gramStart"/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находится</w:t>
      </w:r>
      <w:proofErr w:type="gramEnd"/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 токоведущие провода от ацетиленового генератора, баллонов?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1 м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3 м         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5 м       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олее </w:t>
      </w:r>
      <w:smartTag w:uri="urn:schemas-microsoft-com:office:smarttags" w:element="metricconverter">
        <w:smartTagPr>
          <w:attr w:name="ProductID" w:val="5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5 м</w:t>
        </w:r>
      </w:smartTag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53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На каком расстоянии  от ацетиленового генератора, баллонов должен находиться радиатор?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1 м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5 м   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10 м   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олее </w:t>
      </w:r>
      <w:smartTag w:uri="urn:schemas-microsoft-com:office:smarttags" w:element="metricconverter">
        <w:smartTagPr>
          <w:attr w:name="ProductID" w:val="1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10 м</w:t>
        </w:r>
      </w:smartTag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54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Какой сигнальный цвет обозначает знак безопасности "Внимание"?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расный 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Желтый      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Зеленый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Синий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55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Какой сигнальный цвет обозначает знак безопасности "Безопасность", "Разрешение"?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расный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Желтый   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Зеленый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Синий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56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Какое напряжение применяется для светильников местного освещения в помещениях с повышенной опасностью? 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Для стационарно установленных не более 42</w:t>
      </w:r>
      <w:proofErr w:type="gramStart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, а для переносных светильников – 12 В.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Для стационарно установленных не более 42</w:t>
      </w:r>
      <w:proofErr w:type="gramStart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, а для переносных светильников – 36 В.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Для стационарно установленных не более 220</w:t>
      </w:r>
      <w:proofErr w:type="gramStart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, а для переносных светильников – 12 В.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Для стационарно установленных не более 220</w:t>
      </w:r>
      <w:proofErr w:type="gramStart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, а для переносных светильников – 36 В.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57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 Что необходимо предусмотреть (при необходимости) для обеспечения улавливания сварочных аэрозолей непосредственно у места их образования при проведении сварочных работ в закрытых помещениях?</w:t>
      </w:r>
    </w:p>
    <w:p w:rsidR="0087197A" w:rsidRPr="00805014" w:rsidRDefault="00B6167B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М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естные отсосы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Ф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ильтры, исключающие выброс вредных веществ в окружающую среду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З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ачистку поверхности металла на </w:t>
      </w:r>
      <w:smartTag w:uri="urn:schemas-microsoft-com:office:smarttags" w:element="metricconverter">
        <w:smartTagPr>
          <w:attr w:name="ProductID" w:val="5 с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5 см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от места сварки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бщую вентиляцию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58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Какой ток наиболее опасен для человека?  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еременный с частотой 100 Гц 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ab/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lastRenderedPageBreak/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еременный с частотой 150 Гц 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ab/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еременный с частотой 50 Гц 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ab/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остоянный 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59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Какую окраску или цветовые полосы должны иметь рукава кислородного баллона? 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Ж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елтый 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Зеленый 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ab/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Красный 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    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Синий 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ab/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60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 Дайте определение аварии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тказ технических устройств;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тклонение от режима технического процесса; 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азрушение технических устройств;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овреждение технических устройств.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6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1. Что относится к инциденту?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азрушение сооружения;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ыброс среды;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тклонение от режима технического процесса;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еконтролируемый взрыв.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62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В каком радиусе от места касания электрическим проводом земли есть риск попадания под "шаговое" напряжение? 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8 м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10 м     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12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5014">
        <w:rPr>
          <w:rFonts w:ascii="Times New Roman" w:eastAsia="Calibri" w:hAnsi="Times New Roman" w:cs="Times New Roman"/>
          <w:sz w:val="24"/>
          <w:szCs w:val="24"/>
        </w:rPr>
        <w:t>Г)</w:t>
      </w:r>
      <w:smartTag w:uri="urn:schemas-microsoft-com:office:smarttags" w:element="metricconverter">
        <w:smartTagPr>
          <w:attr w:name="ProductID" w:val="2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20 м</w:t>
        </w:r>
      </w:smartTag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63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 Укажите требования к передвижению в зоне "шагового" напряжения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ередвигаться в диэлектрических ботах 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ередвигаться в диэлектрических галошах 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ередвигаться "гусиным шагом"</w:t>
      </w:r>
    </w:p>
    <w:p w:rsidR="00364E69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Г) передвигаться прыжками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64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Что запрещено при перемещении в зоне действия "шагового" напряжения? 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трывать подошвы от поверхности земли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елать широкие шаги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риближаться бегом к лежащему проводу</w:t>
      </w:r>
    </w:p>
    <w:p w:rsidR="00364E69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Г) Производить резкие движения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65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.Какова периодичность проведения повторного инструктажа по технике безопасности газорезчиков?</w:t>
      </w:r>
    </w:p>
    <w:p w:rsidR="00364E69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Не реже 1 раза в год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 реже 1 раза в 6 месяцев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 реже 1 раза в 3 месяца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е реже 1 раза в 2 года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66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.В каком радиусе от мест хранения ила запрещено курение и применение открытого огня?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smartTag w:uri="urn:schemas-microsoft-com:office:smarttags" w:element="metricconverter">
        <w:smartTagPr>
          <w:attr w:name="ProductID" w:val="3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3 м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;   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Б) </w:t>
      </w:r>
      <w:smartTag w:uri="urn:schemas-microsoft-com:office:smarttags" w:element="metricconverter">
        <w:smartTagPr>
          <w:attr w:name="ProductID" w:val="5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5 м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;   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>В)</w:t>
      </w:r>
      <w:smartTag w:uri="urn:schemas-microsoft-com:office:smarttags" w:element="metricconverter">
        <w:smartTagPr>
          <w:attr w:name="ProductID" w:val="1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10 м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;    </w:t>
      </w: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 Г)</w:t>
      </w:r>
      <w:smartTag w:uri="urn:schemas-microsoft-com:office:smarttags" w:element="metricconverter">
        <w:smartTagPr>
          <w:attr w:name="ProductID" w:val="2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20 м</w:t>
        </w:r>
      </w:smartTag>
      <w:proofErr w:type="gramStart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67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.Какими типами защитных очков должны быть обеспечены газорезчики и газосварщики при ручной и механизированной газовой резке? 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олжны быть обеспечены защитными очками закрытого типа со стеклами марки ТС-2, имеющие светофильтры плотностью ГС-3.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олжны быть обеспечены защитными очками закрытого типа со стеклами марки ТС-2, имеющие светофильтры плотностью Г-1.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олжны быть обеспечены защитными очками открытого типа со стеклами марки ТС-2, имеющие светофильтры плотностью ГС-2.</w:t>
      </w:r>
    </w:p>
    <w:p w:rsidR="00364E69" w:rsidRPr="00805014" w:rsidRDefault="00364E69" w:rsidP="00364E6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)Д</w:t>
      </w:r>
      <w:proofErr w:type="gramEnd"/>
      <w:r w:rsidRPr="00805014">
        <w:rPr>
          <w:rFonts w:ascii="Times New Roman" w:eastAsia="Calibri" w:hAnsi="Times New Roman" w:cs="Times New Roman"/>
          <w:sz w:val="24"/>
          <w:szCs w:val="24"/>
        </w:rPr>
        <w:t>олжны быть обеспечены защитными очками открытого типа со стеклами марки ТС-2, имеющие светофильтры плотностью В-2.</w:t>
      </w:r>
    </w:p>
    <w:p w:rsidR="00364E69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68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. Какими правилами определяется режим труда и отдыха работников, занятых всеми видами газопламенной обработки металлов?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пределяется  ФЗ « Об основах охраны труда в Российской Федерации»;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пределяется Трудовым кодексом Российской Федерации;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lastRenderedPageBreak/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пределяется правилами внутреннего трудового распорядка организации.</w:t>
      </w:r>
    </w:p>
    <w:p w:rsidR="00364E69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Г) Правилами по охране труда при выполнении сварочных работ, утв. Мин. Труд. Соц. Защиты 2014г.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69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Какое требование предъявляется к шлангам? 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Не допускается использование кислородных шлангов для подачи ацетилена или наоборот;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опускается использование кислородных шлангов для подачи ацетилена или наоборот;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>опускается использование  шлангов для подачи горючих газов  для подачи кислорода.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70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Баллоны для </w:t>
      </w:r>
      <w:proofErr w:type="spellStart"/>
      <w:proofErr w:type="gramStart"/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>пропан-бутана</w:t>
      </w:r>
      <w:proofErr w:type="spellEnd"/>
      <w:proofErr w:type="gramEnd"/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 выпускаются вместимостью…</w:t>
      </w:r>
    </w:p>
    <w:p w:rsidR="0087197A" w:rsidRPr="00805014" w:rsidRDefault="00364E69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40-</w:t>
      </w:r>
      <w:smartTag w:uri="urn:schemas-microsoft-com:office:smarttags" w:element="metricconverter">
        <w:smartTagPr>
          <w:attr w:name="ProductID" w:val="60 литров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60 литров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.      </w:t>
      </w:r>
      <w:r w:rsidR="00805014" w:rsidRPr="00805014">
        <w:rPr>
          <w:rFonts w:ascii="Times New Roman" w:eastAsia="Calibri" w:hAnsi="Times New Roman" w:cs="Times New Roman"/>
          <w:sz w:val="24"/>
          <w:szCs w:val="24"/>
        </w:rPr>
        <w:t>Б)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12- </w:t>
      </w:r>
      <w:smartTag w:uri="urn:schemas-microsoft-com:office:smarttags" w:element="metricconverter">
        <w:smartTagPr>
          <w:attr w:name="ProductID" w:val="55 литров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55 литров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.         </w:t>
      </w:r>
      <w:r w:rsidR="00805014" w:rsidRPr="00805014">
        <w:rPr>
          <w:rFonts w:ascii="Times New Roman" w:eastAsia="Calibri" w:hAnsi="Times New Roman" w:cs="Times New Roman"/>
          <w:sz w:val="24"/>
          <w:szCs w:val="24"/>
        </w:rPr>
        <w:t>В)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50-</w:t>
      </w:r>
      <w:smartTag w:uri="urn:schemas-microsoft-com:office:smarttags" w:element="metricconverter">
        <w:smartTagPr>
          <w:attr w:name="ProductID" w:val="80 литров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80 литров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.         </w:t>
      </w:r>
      <w:r w:rsidR="00805014" w:rsidRPr="00805014">
        <w:rPr>
          <w:rFonts w:ascii="Times New Roman" w:eastAsia="Calibri" w:hAnsi="Times New Roman" w:cs="Times New Roman"/>
          <w:sz w:val="24"/>
          <w:szCs w:val="24"/>
        </w:rPr>
        <w:t>Г)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80-100литров</w:t>
      </w:r>
    </w:p>
    <w:p w:rsidR="0087197A" w:rsidRPr="00805014" w:rsidRDefault="00E95599" w:rsidP="008719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5014">
        <w:rPr>
          <w:rFonts w:ascii="Times New Roman" w:hAnsi="Times New Roman" w:cs="Times New Roman"/>
          <w:b/>
          <w:sz w:val="24"/>
          <w:szCs w:val="24"/>
        </w:rPr>
        <w:t>71</w:t>
      </w:r>
      <w:r w:rsidR="0087197A" w:rsidRPr="00805014">
        <w:rPr>
          <w:rFonts w:ascii="Times New Roman" w:eastAsia="Calibri" w:hAnsi="Times New Roman" w:cs="Times New Roman"/>
          <w:b/>
          <w:sz w:val="24"/>
          <w:szCs w:val="24"/>
        </w:rPr>
        <w:t xml:space="preserve">. Какой должна быть длина шлангов для газовой сварки и резки? </w:t>
      </w:r>
    </w:p>
    <w:p w:rsidR="0087197A" w:rsidRPr="00805014" w:rsidRDefault="00805014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е должна превышать </w:t>
      </w:r>
      <w:smartTag w:uri="urn:schemas-microsoft-com:office:smarttags" w:element="metricconverter">
        <w:smartTagPr>
          <w:attr w:name="ProductID" w:val="3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30 м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, а при производстве монтажных работ – </w:t>
      </w:r>
      <w:smartTag w:uri="urn:schemas-microsoft-com:office:smarttags" w:element="metricconverter">
        <w:smartTagPr>
          <w:attr w:name="ProductID" w:val="4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40 м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197A" w:rsidRPr="00805014" w:rsidRDefault="00805014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Б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М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ожет превышать </w:t>
      </w:r>
      <w:smartTag w:uri="urn:schemas-microsoft-com:office:smarttags" w:element="metricconverter">
        <w:smartTagPr>
          <w:attr w:name="ProductID" w:val="3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30 м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, а при производстве монтажных работ – </w:t>
      </w:r>
      <w:smartTag w:uri="urn:schemas-microsoft-com:office:smarttags" w:element="metricconverter">
        <w:smartTagPr>
          <w:attr w:name="ProductID" w:val="4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40 м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197A" w:rsidRPr="00805014" w:rsidRDefault="00805014" w:rsidP="00871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</w:t>
      </w:r>
      <w:r w:rsidR="0087197A" w:rsidRPr="00805014">
        <w:rPr>
          <w:rFonts w:ascii="Times New Roman" w:eastAsia="Calibri" w:hAnsi="Times New Roman" w:cs="Times New Roman"/>
          <w:sz w:val="24"/>
          <w:szCs w:val="24"/>
        </w:rPr>
        <w:t>Н</w:t>
      </w:r>
      <w:proofErr w:type="gramEnd"/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е должна превышать </w:t>
      </w:r>
      <w:smartTag w:uri="urn:schemas-microsoft-com:office:smarttags" w:element="metricconverter">
        <w:smartTagPr>
          <w:attr w:name="ProductID" w:val="25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25 м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 xml:space="preserve">, а при производстве монтажных работ – </w:t>
      </w:r>
      <w:smartTag w:uri="urn:schemas-microsoft-com:office:smarttags" w:element="metricconverter">
        <w:smartTagPr>
          <w:attr w:name="ProductID" w:val="30 м"/>
        </w:smartTagPr>
        <w:r w:rsidR="0087197A" w:rsidRPr="00805014">
          <w:rPr>
            <w:rFonts w:ascii="Times New Roman" w:eastAsia="Calibri" w:hAnsi="Times New Roman" w:cs="Times New Roman"/>
            <w:sz w:val="24"/>
            <w:szCs w:val="24"/>
          </w:rPr>
          <w:t>30 м</w:t>
        </w:r>
      </w:smartTag>
      <w:r w:rsidR="0087197A" w:rsidRPr="008050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05014" w:rsidRPr="00805014" w:rsidRDefault="00805014" w:rsidP="008050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501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805014">
        <w:rPr>
          <w:rFonts w:ascii="Times New Roman" w:eastAsia="Calibri" w:hAnsi="Times New Roman" w:cs="Times New Roman"/>
          <w:sz w:val="24"/>
          <w:szCs w:val="24"/>
        </w:rPr>
        <w:t>)М</w:t>
      </w:r>
      <w:proofErr w:type="gramEnd"/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ожет превышать </w:t>
      </w:r>
      <w:smartTag w:uri="urn:schemas-microsoft-com:office:smarttags" w:element="metricconverter">
        <w:smartTagPr>
          <w:attr w:name="ProductID" w:val="25 м"/>
        </w:smartTagPr>
        <w:r w:rsidRPr="00805014">
          <w:rPr>
            <w:rFonts w:ascii="Times New Roman" w:eastAsia="Calibri" w:hAnsi="Times New Roman" w:cs="Times New Roman"/>
            <w:sz w:val="24"/>
            <w:szCs w:val="24"/>
          </w:rPr>
          <w:t>25 м</w:t>
        </w:r>
      </w:smartTag>
      <w:r w:rsidRPr="00805014">
        <w:rPr>
          <w:rFonts w:ascii="Times New Roman" w:eastAsia="Calibri" w:hAnsi="Times New Roman" w:cs="Times New Roman"/>
          <w:sz w:val="24"/>
          <w:szCs w:val="24"/>
        </w:rPr>
        <w:t xml:space="preserve">, а при производстве монтажных работ – </w:t>
      </w:r>
      <w:smartTag w:uri="urn:schemas-microsoft-com:office:smarttags" w:element="metricconverter">
        <w:smartTagPr>
          <w:attr w:name="ProductID" w:val="30 м"/>
        </w:smartTagPr>
        <w:r w:rsidRPr="00805014">
          <w:rPr>
            <w:rFonts w:ascii="Times New Roman" w:eastAsia="Calibri" w:hAnsi="Times New Roman" w:cs="Times New Roman"/>
            <w:sz w:val="24"/>
            <w:szCs w:val="24"/>
          </w:rPr>
          <w:t>30 м</w:t>
        </w:r>
      </w:smartTag>
      <w:r w:rsidRPr="008050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84579" w:rsidRDefault="00E9559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72</w:t>
      </w:r>
      <w:r w:rsidR="00E84579">
        <w:rPr>
          <w:rFonts w:ascii="Times New Roman" w:hAnsi="Times New Roman"/>
          <w:b/>
          <w:sz w:val="24"/>
          <w:szCs w:val="24"/>
        </w:rPr>
        <w:t xml:space="preserve">.Что такое «вредный производственный фактор»? 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="00CD30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производственный фактор, воздействие которого на работника может привести к его заболеванию;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proofErr w:type="gramStart"/>
      <w:r>
        <w:rPr>
          <w:rFonts w:ascii="Times New Roman" w:hAnsi="Times New Roman"/>
          <w:sz w:val="24"/>
          <w:szCs w:val="24"/>
        </w:rPr>
        <w:t>)п</w:t>
      </w:r>
      <w:proofErr w:type="gramEnd"/>
      <w:r>
        <w:rPr>
          <w:rFonts w:ascii="Times New Roman" w:hAnsi="Times New Roman"/>
          <w:sz w:val="24"/>
          <w:szCs w:val="24"/>
        </w:rPr>
        <w:t>роизводственный фактор, воздействие которого на работника может привести к его травме;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производственный фактор,  слабо воздействующий   на работника.</w:t>
      </w:r>
    </w:p>
    <w:p w:rsidR="00E84579" w:rsidRDefault="00E9559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73</w:t>
      </w:r>
      <w:r w:rsidR="00E84579">
        <w:rPr>
          <w:rFonts w:ascii="Times New Roman" w:hAnsi="Times New Roman"/>
          <w:b/>
          <w:sz w:val="24"/>
          <w:szCs w:val="24"/>
        </w:rPr>
        <w:t>.Понятие «опасная зона»- это…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участок, где находятся опасные механизмы;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пространство, в котором возможно  воздействие на человека опасного и (или) вредного фактора;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пространство, где осуществляется производственная деятельность.</w:t>
      </w:r>
    </w:p>
    <w:p w:rsidR="00E84579" w:rsidRDefault="00E9559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74</w:t>
      </w:r>
      <w:r w:rsidR="00E84579">
        <w:rPr>
          <w:rFonts w:ascii="Times New Roman" w:hAnsi="Times New Roman"/>
          <w:b/>
          <w:sz w:val="24"/>
          <w:szCs w:val="24"/>
        </w:rPr>
        <w:t>.На какой высоте в соответствии с ГОСТ 12.4.059 рабочие места необходимо оборудовать ограждениями?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Расположенные выше 1 м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Расположенные выше </w:t>
      </w:r>
      <w:smartTag w:uri="urn:schemas-microsoft-com:office:smarttags" w:element="metricconverter">
        <w:smartTagPr>
          <w:attr w:name="ProductID" w:val="1,3 м"/>
        </w:smartTagPr>
        <w:r>
          <w:rPr>
            <w:rFonts w:ascii="Times New Roman" w:hAnsi="Times New Roman"/>
            <w:sz w:val="24"/>
            <w:szCs w:val="24"/>
          </w:rPr>
          <w:t>1,3 м</w:t>
        </w:r>
      </w:smartTag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Расположенные выше </w:t>
      </w:r>
      <w:smartTag w:uri="urn:schemas-microsoft-com:office:smarttags" w:element="metricconverter">
        <w:smartTagPr>
          <w:attr w:name="ProductID" w:val="2 м"/>
        </w:smartTagPr>
        <w:r>
          <w:rPr>
            <w:rFonts w:ascii="Times New Roman" w:hAnsi="Times New Roman"/>
            <w:sz w:val="24"/>
            <w:szCs w:val="24"/>
          </w:rPr>
          <w:t>2 м</w:t>
        </w:r>
      </w:smartTag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Расположенные выше 2,5 м</w:t>
      </w:r>
    </w:p>
    <w:p w:rsidR="00E84579" w:rsidRDefault="00E9559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75</w:t>
      </w:r>
      <w:r w:rsidR="00E84579">
        <w:rPr>
          <w:rFonts w:ascii="Times New Roman" w:hAnsi="Times New Roman"/>
          <w:b/>
          <w:sz w:val="24"/>
          <w:szCs w:val="24"/>
        </w:rPr>
        <w:t>.Как называется закон, определяющий правовые, экономические и социальные основы обеспечения безопасной эксплуатации опасных производственных объектов? (ФЗ о ПБ)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Федеральный закон « О безопасности в промышленности производственных объектов»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Федеральный закон « О промышленной безопасности  опасных производственных объектов»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Федеральный закон « О безопасности   производственных объектов»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Федеральный закон « Об охране труда опасных  производственных объектов»</w:t>
      </w:r>
    </w:p>
    <w:p w:rsidR="00E84579" w:rsidRDefault="00E9559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76</w:t>
      </w:r>
      <w:r w:rsidR="00E84579">
        <w:rPr>
          <w:rFonts w:ascii="Times New Roman" w:hAnsi="Times New Roman"/>
          <w:b/>
          <w:sz w:val="24"/>
          <w:szCs w:val="24"/>
        </w:rPr>
        <w:t xml:space="preserve">.Что такое техника безопасности на производстве? 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Система организационных и технических мероприятий и средств, предотвращающих воздействие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работающих опасных производственных факторов.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Система организационных и технических мероприятий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предотвращающих травматизм.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Система организационных и технических мероприятий и средств, предотвращающих выполнение работ с опасностью для жизни.</w:t>
      </w:r>
    </w:p>
    <w:p w:rsidR="00E84579" w:rsidRDefault="00E9559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77</w:t>
      </w:r>
      <w:r w:rsidR="00E84579">
        <w:rPr>
          <w:rFonts w:ascii="Times New Roman" w:hAnsi="Times New Roman"/>
          <w:b/>
          <w:sz w:val="24"/>
          <w:szCs w:val="24"/>
        </w:rPr>
        <w:t>.На какие классы опасности разделены вредные вещества по степени воздействия на организм человека?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Вещества неопасные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Вещества малоопасные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Вещества умеренно опасные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Вещества </w:t>
      </w:r>
      <w:proofErr w:type="spellStart"/>
      <w:r>
        <w:rPr>
          <w:rFonts w:ascii="Times New Roman" w:hAnsi="Times New Roman"/>
          <w:sz w:val="24"/>
          <w:szCs w:val="24"/>
        </w:rPr>
        <w:t>высокоопасные</w:t>
      </w:r>
      <w:proofErr w:type="spellEnd"/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Вещества чрезвычайно опасные</w:t>
      </w:r>
    </w:p>
    <w:p w:rsidR="00E84579" w:rsidRDefault="00E9559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78</w:t>
      </w:r>
      <w:r w:rsidR="00E84579">
        <w:rPr>
          <w:rFonts w:ascii="Times New Roman" w:hAnsi="Times New Roman"/>
          <w:b/>
          <w:sz w:val="24"/>
          <w:szCs w:val="24"/>
        </w:rPr>
        <w:t xml:space="preserve">.Что относится к опасным и вредным производственным факторам  в процессе сварки? 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Твердые и газообразные токсические вещества в составе сварочного аэрозоля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Интенсивное излучение сварочной дуги в оптическом диапазоне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В) Интенсивное тепловое излучение свариваемых изделий и сварочной ванны</w:t>
      </w:r>
    </w:p>
    <w:p w:rsidR="00E84579" w:rsidRDefault="00E9559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79</w:t>
      </w:r>
      <w:r w:rsidR="00E84579">
        <w:rPr>
          <w:rFonts w:ascii="Times New Roman" w:hAnsi="Times New Roman"/>
          <w:b/>
          <w:sz w:val="24"/>
          <w:szCs w:val="24"/>
        </w:rPr>
        <w:t xml:space="preserve">.Несчастный случай на производстве – это … 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Случай, происшедший с </w:t>
      </w:r>
      <w:proofErr w:type="gramStart"/>
      <w:r>
        <w:rPr>
          <w:rFonts w:ascii="Times New Roman" w:hAnsi="Times New Roman"/>
          <w:sz w:val="24"/>
          <w:szCs w:val="24"/>
        </w:rPr>
        <w:t>работающим</w:t>
      </w:r>
      <w:proofErr w:type="gramEnd"/>
      <w:r>
        <w:rPr>
          <w:rFonts w:ascii="Times New Roman" w:hAnsi="Times New Roman"/>
          <w:sz w:val="24"/>
          <w:szCs w:val="24"/>
        </w:rPr>
        <w:t xml:space="preserve"> вследствие воздействия опасного производственного фактора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Случай на бытовой почве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Случай, происшедший с </w:t>
      </w:r>
      <w:proofErr w:type="gramStart"/>
      <w:r>
        <w:rPr>
          <w:rFonts w:ascii="Times New Roman" w:hAnsi="Times New Roman"/>
          <w:sz w:val="24"/>
          <w:szCs w:val="24"/>
        </w:rPr>
        <w:t>работающим</w:t>
      </w:r>
      <w:proofErr w:type="gramEnd"/>
      <w:r>
        <w:rPr>
          <w:rFonts w:ascii="Times New Roman" w:hAnsi="Times New Roman"/>
          <w:sz w:val="24"/>
          <w:szCs w:val="24"/>
        </w:rPr>
        <w:t xml:space="preserve"> по неосторожности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Случай, несвязанный с работой, но происшедший на производстве  </w:t>
      </w:r>
    </w:p>
    <w:p w:rsidR="00E84579" w:rsidRDefault="00E95599" w:rsidP="00E845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80</w:t>
      </w:r>
      <w:r w:rsidR="00E84579">
        <w:rPr>
          <w:rFonts w:ascii="Times New Roman" w:hAnsi="Times New Roman"/>
          <w:b/>
          <w:sz w:val="24"/>
          <w:szCs w:val="24"/>
        </w:rPr>
        <w:t>. Какой сигнальный цвет обозначает знак безопасности "Стоп", "Запрещение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Красный          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Желтый             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Зеленый                  </w:t>
      </w:r>
    </w:p>
    <w:p w:rsidR="00E84579" w:rsidRDefault="00E84579" w:rsidP="00E84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Синий</w:t>
      </w:r>
    </w:p>
    <w:sectPr w:rsidR="00E84579" w:rsidSect="00157FAD">
      <w:pgSz w:w="11906" w:h="16838"/>
      <w:pgMar w:top="1134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C82" w:rsidRDefault="00016C82" w:rsidP="00157FAD">
      <w:pPr>
        <w:spacing w:after="0" w:line="240" w:lineRule="auto"/>
      </w:pPr>
      <w:r>
        <w:separator/>
      </w:r>
    </w:p>
  </w:endnote>
  <w:endnote w:type="continuationSeparator" w:id="0">
    <w:p w:rsidR="00016C82" w:rsidRDefault="00016C82" w:rsidP="00157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76466"/>
      <w:docPartObj>
        <w:docPartGallery w:val="Page Numbers (Bottom of Page)"/>
        <w:docPartUnique/>
      </w:docPartObj>
    </w:sdtPr>
    <w:sdtContent>
      <w:p w:rsidR="00071490" w:rsidRDefault="00071490">
        <w:pPr>
          <w:pStyle w:val="ab"/>
          <w:jc w:val="right"/>
        </w:pPr>
        <w:fldSimple w:instr=" PAGE   \* MERGEFORMAT ">
          <w:r w:rsidR="00805014">
            <w:rPr>
              <w:noProof/>
            </w:rPr>
            <w:t>20</w:t>
          </w:r>
        </w:fldSimple>
      </w:p>
    </w:sdtContent>
  </w:sdt>
  <w:p w:rsidR="00071490" w:rsidRDefault="0007149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C82" w:rsidRDefault="00016C82" w:rsidP="00157FAD">
      <w:pPr>
        <w:spacing w:after="0" w:line="240" w:lineRule="auto"/>
      </w:pPr>
      <w:r>
        <w:separator/>
      </w:r>
    </w:p>
  </w:footnote>
  <w:footnote w:type="continuationSeparator" w:id="0">
    <w:p w:rsidR="00016C82" w:rsidRDefault="00016C82" w:rsidP="00157F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A1601"/>
    <w:multiLevelType w:val="hybridMultilevel"/>
    <w:tmpl w:val="E10E88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B0CEA"/>
    <w:multiLevelType w:val="hybridMultilevel"/>
    <w:tmpl w:val="36002C7E"/>
    <w:lvl w:ilvl="0" w:tplc="33FEF2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769E1"/>
    <w:multiLevelType w:val="singleLevel"/>
    <w:tmpl w:val="4BB4CF3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>
    <w:nsid w:val="468F16E9"/>
    <w:multiLevelType w:val="hybridMultilevel"/>
    <w:tmpl w:val="01929250"/>
    <w:lvl w:ilvl="0" w:tplc="807C9C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07B6"/>
    <w:rsid w:val="00016C82"/>
    <w:rsid w:val="00026E0F"/>
    <w:rsid w:val="00071490"/>
    <w:rsid w:val="00144C8C"/>
    <w:rsid w:val="00157FAD"/>
    <w:rsid w:val="001B6FEF"/>
    <w:rsid w:val="00254317"/>
    <w:rsid w:val="002D7374"/>
    <w:rsid w:val="00364E69"/>
    <w:rsid w:val="003B4C97"/>
    <w:rsid w:val="00471B48"/>
    <w:rsid w:val="005F6774"/>
    <w:rsid w:val="007F07B6"/>
    <w:rsid w:val="00805014"/>
    <w:rsid w:val="0087197A"/>
    <w:rsid w:val="00996D9E"/>
    <w:rsid w:val="00B6167B"/>
    <w:rsid w:val="00CD3057"/>
    <w:rsid w:val="00E84579"/>
    <w:rsid w:val="00E95599"/>
    <w:rsid w:val="00EA4B19"/>
    <w:rsid w:val="00ED0CD8"/>
    <w:rsid w:val="00F56ED0"/>
    <w:rsid w:val="00F60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B6"/>
  </w:style>
  <w:style w:type="paragraph" w:styleId="1">
    <w:name w:val="heading 1"/>
    <w:basedOn w:val="a"/>
    <w:next w:val="a"/>
    <w:link w:val="10"/>
    <w:qFormat/>
    <w:rsid w:val="00E8457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F0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rsid w:val="007F07B6"/>
    <w:rPr>
      <w:color w:val="0000FF"/>
      <w:u w:val="single"/>
    </w:rPr>
  </w:style>
  <w:style w:type="table" w:styleId="a5">
    <w:name w:val="Table Grid"/>
    <w:basedOn w:val="a1"/>
    <w:rsid w:val="007F07B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8457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E84579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E8457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1">
    <w:name w:val="Заголовок №1_"/>
    <w:basedOn w:val="a0"/>
    <w:link w:val="110"/>
    <w:rsid w:val="00F60ACD"/>
    <w:rPr>
      <w:rFonts w:ascii="Arial" w:hAnsi="Arial"/>
      <w:b/>
      <w:bCs/>
      <w:i/>
      <w:iCs/>
      <w:spacing w:val="1"/>
      <w:sz w:val="29"/>
      <w:szCs w:val="29"/>
      <w:shd w:val="clear" w:color="auto" w:fill="FFFFFF"/>
    </w:rPr>
  </w:style>
  <w:style w:type="paragraph" w:customStyle="1" w:styleId="110">
    <w:name w:val="Заголовок №11"/>
    <w:basedOn w:val="a"/>
    <w:link w:val="11"/>
    <w:rsid w:val="00F60ACD"/>
    <w:pPr>
      <w:shd w:val="clear" w:color="auto" w:fill="FFFFFF"/>
      <w:spacing w:before="540" w:after="480" w:line="240" w:lineRule="atLeast"/>
      <w:jc w:val="both"/>
      <w:outlineLvl w:val="0"/>
    </w:pPr>
    <w:rPr>
      <w:rFonts w:ascii="Arial" w:hAnsi="Arial"/>
      <w:b/>
      <w:bCs/>
      <w:i/>
      <w:iCs/>
      <w:spacing w:val="1"/>
      <w:sz w:val="29"/>
      <w:szCs w:val="29"/>
    </w:rPr>
  </w:style>
  <w:style w:type="paragraph" w:styleId="a8">
    <w:name w:val="List Paragraph"/>
    <w:basedOn w:val="a"/>
    <w:uiPriority w:val="34"/>
    <w:qFormat/>
    <w:rsid w:val="00144C8C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157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57FAD"/>
  </w:style>
  <w:style w:type="paragraph" w:styleId="ab">
    <w:name w:val="footer"/>
    <w:basedOn w:val="a"/>
    <w:link w:val="ac"/>
    <w:uiPriority w:val="99"/>
    <w:unhideWhenUsed/>
    <w:rsid w:val="00157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57FAD"/>
  </w:style>
  <w:style w:type="character" w:customStyle="1" w:styleId="ad">
    <w:name w:val="Основной текст + Курсив"/>
    <w:basedOn w:val="a0"/>
    <w:rsid w:val="00157FAD"/>
    <w:rPr>
      <w:rFonts w:ascii="Times New Roman" w:hAnsi="Times New Roman" w:cs="Times New Roman"/>
      <w:i/>
      <w:iCs/>
      <w:spacing w:val="2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7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ga.ru/AllMetodMaterial/metod_mat_for_ioot/metodichki/bgd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22</Pages>
  <Words>7338</Words>
  <Characters>41832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49072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2015-11-17T11:26:00Z</cp:lastPrinted>
  <dcterms:created xsi:type="dcterms:W3CDTF">2015-11-16T13:58:00Z</dcterms:created>
  <dcterms:modified xsi:type="dcterms:W3CDTF">2015-11-17T11:59:00Z</dcterms:modified>
</cp:coreProperties>
</file>